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6" w:rsidRDefault="00C53221">
      <w:pPr>
        <w:spacing w:line="360" w:lineRule="auto"/>
        <w:rPr>
          <w:b/>
        </w:rPr>
      </w:pPr>
      <w:r>
        <w:rPr>
          <w:b/>
        </w:rPr>
        <w:t xml:space="preserve">MONITOROVACIA TABUĽKA </w:t>
      </w:r>
    </w:p>
    <w:p w:rsidR="00A76B56" w:rsidRDefault="00A76B56">
      <w:pPr>
        <w:spacing w:line="360" w:lineRule="auto"/>
        <w:rPr>
          <w:b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83"/>
        <w:gridCol w:w="860"/>
        <w:gridCol w:w="1262"/>
        <w:gridCol w:w="2570"/>
        <w:gridCol w:w="2594"/>
      </w:tblGrid>
      <w:tr w:rsidR="00A76B56">
        <w:trPr>
          <w:trHeight w:val="30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56" w:rsidRDefault="00C53221">
            <w:pPr>
              <w:pStyle w:val="Nadpis1"/>
              <w:spacing w:before="0" w:line="360" w:lineRule="auto"/>
              <w:rPr>
                <w:rFonts w:ascii="Calibri" w:hAnsi="Calibri"/>
                <w:sz w:val="22"/>
                <w:szCs w:val="22"/>
              </w:rPr>
            </w:pPr>
            <w:bookmarkStart w:id="0" w:name="_heading=h.gjdgxs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Strategický cieľ 1: </w:t>
            </w:r>
          </w:p>
        </w:tc>
        <w:tc>
          <w:tcPr>
            <w:tcW w:w="6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56" w:rsidRDefault="00A76B56">
            <w:pPr>
              <w:tabs>
                <w:tab w:val="left" w:pos="426"/>
                <w:tab w:val="left" w:pos="720"/>
              </w:tabs>
              <w:spacing w:line="360" w:lineRule="auto"/>
              <w:ind w:left="284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6B56">
        <w:trPr>
          <w:trHeight w:val="244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56" w:rsidRDefault="00A76B56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6B56" w:rsidRDefault="00C53221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(dátum) pre splnenie celkového cieľa:</w:t>
            </w:r>
          </w:p>
          <w:p w:rsidR="00A76B56" w:rsidRDefault="00A76B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56" w:rsidRDefault="00A76B56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5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8" w:type="dxa"/>
              </w:tblCellMar>
              <w:tblLook w:val="0400" w:firstRow="0" w:lastRow="0" w:firstColumn="0" w:lastColumn="0" w:noHBand="0" w:noVBand="1"/>
            </w:tblPr>
            <w:tblGrid>
              <w:gridCol w:w="1157"/>
              <w:gridCol w:w="426"/>
              <w:gridCol w:w="425"/>
              <w:gridCol w:w="427"/>
              <w:gridCol w:w="320"/>
              <w:gridCol w:w="387"/>
              <w:gridCol w:w="332"/>
              <w:gridCol w:w="431"/>
              <w:gridCol w:w="432"/>
              <w:gridCol w:w="430"/>
              <w:gridCol w:w="431"/>
              <w:gridCol w:w="384"/>
              <w:gridCol w:w="336"/>
            </w:tblGrid>
            <w:tr w:rsidR="00A76B56">
              <w:trPr>
                <w:trHeight w:val="421"/>
              </w:trPr>
              <w:tc>
                <w:tcPr>
                  <w:tcW w:w="1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B56" w:rsidRDefault="00C53221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Plánovací rok</w:t>
                  </w:r>
                </w:p>
              </w:tc>
              <w:tc>
                <w:tcPr>
                  <w:tcW w:w="15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B56" w:rsidRDefault="00C53221">
                  <w:pPr>
                    <w:spacing w:line="360" w:lineRule="auto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8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B56" w:rsidRDefault="00C53221">
                  <w:pPr>
                    <w:spacing w:line="360" w:lineRule="auto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8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6B56" w:rsidRDefault="00C53221">
                  <w:pPr>
                    <w:spacing w:line="360" w:lineRule="auto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</w:tr>
            <w:tr w:rsidR="00A76B56">
              <w:trPr>
                <w:trHeight w:val="1160"/>
              </w:trPr>
              <w:tc>
                <w:tcPr>
                  <w:tcW w:w="1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A76B56" w:rsidRDefault="00C53221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Plánovací štvrťrok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A76B56" w:rsidRDefault="00A76B56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A76B56" w:rsidRDefault="00A76B56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A76B56" w:rsidRDefault="00A76B56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A76B56" w:rsidRDefault="00A76B56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A76B56" w:rsidRDefault="00A76B56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A76B56" w:rsidRDefault="00A76B56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A76B56" w:rsidRDefault="00A76B56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A76B56" w:rsidRDefault="00A76B56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A76B56" w:rsidRDefault="00A76B56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A76B56" w:rsidRDefault="00A76B56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A76B56" w:rsidRDefault="00A76B56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A76B56" w:rsidRDefault="00A76B56">
                  <w:pPr>
                    <w:spacing w:line="360" w:lineRule="auto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A76B56" w:rsidRDefault="00A76B56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A76B56">
        <w:trPr>
          <w:trHeight w:val="591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56" w:rsidRDefault="00C5322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Zodpovední za plnenie:</w:t>
            </w:r>
          </w:p>
          <w:p w:rsidR="00A76B56" w:rsidRDefault="00A76B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56" w:rsidRDefault="00C53221">
            <w:pPr>
              <w:numPr>
                <w:ilvl w:val="0"/>
                <w:numId w:val="2"/>
              </w:numPr>
              <w:tabs>
                <w:tab w:val="left" w:pos="426"/>
                <w:tab w:val="left" w:pos="720"/>
              </w:tabs>
              <w:spacing w:line="360" w:lineRule="auto"/>
              <w:ind w:left="284" w:hanging="284"/>
              <w:jc w:val="both"/>
              <w:rPr>
                <w:i/>
                <w:color w:val="000000"/>
                <w:sz w:val="22"/>
                <w:szCs w:val="22"/>
              </w:rPr>
            </w:pPr>
            <w:bookmarkStart w:id="1" w:name="_heading=h.30j0zll"/>
            <w:bookmarkEnd w:id="1"/>
            <w:r>
              <w:rPr>
                <w:i/>
                <w:color w:val="000000"/>
                <w:sz w:val="22"/>
                <w:szCs w:val="22"/>
              </w:rPr>
              <w:t>kto bude zodpovedný za monitoring plnenia jednotlivých úloh, míľnikov, indikátorov a ukazovateľov efektívnosti</w:t>
            </w:r>
          </w:p>
          <w:p w:rsidR="00A76B56" w:rsidRDefault="00C53221">
            <w:pPr>
              <w:numPr>
                <w:ilvl w:val="0"/>
                <w:numId w:val="2"/>
              </w:numPr>
              <w:tabs>
                <w:tab w:val="left" w:pos="426"/>
                <w:tab w:val="left" w:pos="720"/>
              </w:tabs>
              <w:spacing w:line="360" w:lineRule="auto"/>
              <w:ind w:left="284" w:hanging="284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kto bude zodpovedný za spracovanie správ o výsledkoch monitoringu</w:t>
            </w:r>
          </w:p>
        </w:tc>
      </w:tr>
      <w:tr w:rsidR="00A76B56">
        <w:trPr>
          <w:trHeight w:val="591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56" w:rsidRDefault="00C5322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Vyhodnotenie plnenia - forma:</w:t>
            </w:r>
          </w:p>
          <w:p w:rsidR="00A76B56" w:rsidRDefault="00A76B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56" w:rsidRDefault="00C53221">
            <w:pPr>
              <w:numPr>
                <w:ilvl w:val="0"/>
                <w:numId w:val="2"/>
              </w:numPr>
              <w:tabs>
                <w:tab w:val="left" w:pos="426"/>
                <w:tab w:val="left" w:pos="720"/>
              </w:tabs>
              <w:spacing w:line="360" w:lineRule="auto"/>
              <w:ind w:left="284" w:hanging="284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akú formu budú mať tieto správy </w:t>
            </w:r>
          </w:p>
          <w:p w:rsidR="00A76B56" w:rsidRDefault="00C53221">
            <w:pPr>
              <w:numPr>
                <w:ilvl w:val="0"/>
                <w:numId w:val="2"/>
              </w:numPr>
              <w:tabs>
                <w:tab w:val="left" w:pos="426"/>
                <w:tab w:val="left" w:pos="720"/>
              </w:tabs>
              <w:spacing w:line="360" w:lineRule="auto"/>
              <w:ind w:left="284" w:hanging="284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komu budú tieto správy predkladané</w:t>
            </w:r>
          </w:p>
          <w:p w:rsidR="00A76B56" w:rsidRDefault="00C53221">
            <w:pPr>
              <w:numPr>
                <w:ilvl w:val="0"/>
                <w:numId w:val="2"/>
              </w:numPr>
              <w:tabs>
                <w:tab w:val="left" w:pos="426"/>
                <w:tab w:val="left" w:pos="720"/>
              </w:tabs>
              <w:spacing w:line="360" w:lineRule="auto"/>
              <w:ind w:left="284" w:hanging="284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kto a ako bude správu oponovať, resp. ako sa budú prijímať zmeny/inovácie/rozhodnutia na jej základe</w:t>
            </w:r>
          </w:p>
        </w:tc>
      </w:tr>
      <w:tr w:rsidR="00A76B56">
        <w:trPr>
          <w:trHeight w:val="591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56" w:rsidRDefault="00C5322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Vyhodnotenie plnenia – samohodnotenie</w:t>
            </w:r>
          </w:p>
          <w:p w:rsidR="00A76B56" w:rsidRDefault="00A76B56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6B56" w:rsidRDefault="00C5322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Úprimne prehodnoťte svoj cieľ. </w:t>
            </w:r>
            <w:r>
              <w:rPr>
                <w:b/>
                <w:sz w:val="22"/>
                <w:szCs w:val="22"/>
              </w:rPr>
              <w:t>Je toto naozaj cieľ, ktorý chcete dosiahnuť?</w:t>
            </w:r>
            <w:r>
              <w:rPr>
                <w:sz w:val="22"/>
                <w:szCs w:val="22"/>
              </w:rPr>
              <w:t xml:space="preserve"> </w:t>
            </w:r>
          </w:p>
          <w:p w:rsidR="00A76B56" w:rsidRDefault="00C532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účinnosť</w:t>
            </w:r>
          </w:p>
          <w:p w:rsidR="00A76B56" w:rsidRDefault="00C532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relevantnosť</w:t>
            </w:r>
          </w:p>
          <w:p w:rsidR="00A76B56" w:rsidRDefault="00C532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pravdepodobnosť naplnenia očakávaných dopadov</w:t>
            </w:r>
          </w:p>
          <w:p w:rsidR="00A76B56" w:rsidRDefault="00C532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udržateľnosť</w:t>
            </w:r>
          </w:p>
          <w:p w:rsidR="00A76B56" w:rsidRDefault="00A76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A76B56" w:rsidRDefault="00C5322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Ohodnoťte </w:t>
            </w:r>
            <w:r>
              <w:rPr>
                <w:sz w:val="22"/>
                <w:szCs w:val="22"/>
              </w:rPr>
              <w:t>aj vôľu a schopnosti na realizáciu konkrétnych úloh na dosiahnutie cieľa:</w:t>
            </w:r>
          </w:p>
          <w:p w:rsidR="00A76B56" w:rsidRDefault="00C532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motivácia je: vysoká/nízka</w:t>
            </w:r>
          </w:p>
          <w:p w:rsidR="00A76B56" w:rsidRDefault="00C532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zručnosti na dosiahnutie cieľa sú: vysoké/nízke</w:t>
            </w:r>
          </w:p>
          <w:p w:rsidR="00A76B56" w:rsidRDefault="00A76B5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76B56">
        <w:trPr>
          <w:trHeight w:val="59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56" w:rsidRDefault="00C5322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CIEĽ splnený</w:t>
            </w:r>
          </w:p>
          <w:p w:rsidR="00A76B56" w:rsidRDefault="00A76B5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76B56" w:rsidRDefault="00A76B5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56" w:rsidRDefault="00C5322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CIEĽ čiastočne splnený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56" w:rsidRDefault="00C5322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CIEĽ sa plní priebežne</w:t>
            </w:r>
          </w:p>
          <w:p w:rsidR="00A76B56" w:rsidRDefault="00C53221">
            <w:pPr>
              <w:tabs>
                <w:tab w:val="left" w:pos="45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56" w:rsidRDefault="00C5322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CIEĽ nesplnený</w:t>
            </w:r>
          </w:p>
        </w:tc>
      </w:tr>
    </w:tbl>
    <w:p w:rsidR="00A76B56" w:rsidRDefault="00A76B56"/>
    <w:sectPr w:rsidR="00A76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E2" w:rsidRDefault="00A30BE2">
      <w:r>
        <w:separator/>
      </w:r>
    </w:p>
  </w:endnote>
  <w:endnote w:type="continuationSeparator" w:id="0">
    <w:p w:rsidR="00A30BE2" w:rsidRDefault="00A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LT Std 45 Book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36" w:rsidRDefault="00D36F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56" w:rsidRDefault="00C53221">
    <w:pPr>
      <w:tabs>
        <w:tab w:val="center" w:pos="4536"/>
        <w:tab w:val="right" w:pos="9072"/>
      </w:tabs>
      <w:rPr>
        <w:color w:val="000000"/>
      </w:rPr>
    </w:pPr>
    <w:bookmarkStart w:id="2" w:name="_GoBack"/>
    <w:r>
      <w:rPr>
        <w:noProof/>
        <w:color w:val="000000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46990</wp:posOffset>
          </wp:positionV>
          <wp:extent cx="6408420" cy="639445"/>
          <wp:effectExtent l="0" t="0" r="0" b="8255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6394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36" w:rsidRDefault="00D36F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E2" w:rsidRDefault="00A30BE2">
      <w:r>
        <w:separator/>
      </w:r>
    </w:p>
  </w:footnote>
  <w:footnote w:type="continuationSeparator" w:id="0">
    <w:p w:rsidR="00A30BE2" w:rsidRDefault="00A3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36" w:rsidRDefault="00D36F3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56" w:rsidRDefault="00C53221">
    <w:pPr>
      <w:tabs>
        <w:tab w:val="center" w:pos="4536"/>
        <w:tab w:val="left" w:pos="6880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89535</wp:posOffset>
          </wp:positionV>
          <wp:extent cx="6735445" cy="806450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1554"/>
                  <a:stretch>
                    <a:fillRect/>
                  </a:stretch>
                </pic:blipFill>
                <pic:spPr bwMode="auto">
                  <a:xfrm>
                    <a:off x="0" y="0"/>
                    <a:ext cx="6735445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B56" w:rsidRDefault="00A76B56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36" w:rsidRDefault="00D36F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332"/>
    <w:multiLevelType w:val="multilevel"/>
    <w:tmpl w:val="FBF6A4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C7667EF"/>
    <w:multiLevelType w:val="multilevel"/>
    <w:tmpl w:val="F84039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3D069C"/>
    <w:multiLevelType w:val="multilevel"/>
    <w:tmpl w:val="98B02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6"/>
    <w:rsid w:val="00190BF9"/>
    <w:rsid w:val="002238E7"/>
    <w:rsid w:val="00A30BE2"/>
    <w:rsid w:val="00A76B56"/>
    <w:rsid w:val="00AD7F4A"/>
    <w:rsid w:val="00C53221"/>
    <w:rsid w:val="00D3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2DE28-3F58-42B4-9B0D-F96DC4D2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D7B"/>
    <w:rPr>
      <w:sz w:val="24"/>
    </w:rPr>
  </w:style>
  <w:style w:type="paragraph" w:styleId="Nadpis1">
    <w:name w:val="heading 1"/>
    <w:basedOn w:val="Normlny"/>
    <w:link w:val="Nadpis1Char"/>
    <w:uiPriority w:val="1"/>
    <w:qFormat/>
    <w:rsid w:val="00880D7B"/>
    <w:pPr>
      <w:widowControl w:val="0"/>
      <w:spacing w:before="25"/>
      <w:outlineLvl w:val="0"/>
    </w:pPr>
    <w:rPr>
      <w:rFonts w:ascii="Avenir LT Std 45 Book" w:hAnsi="Avenir LT Std 45 Book"/>
      <w:b/>
      <w:bCs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FB0A0B"/>
  </w:style>
  <w:style w:type="character" w:customStyle="1" w:styleId="PtaChar">
    <w:name w:val="Päta Char"/>
    <w:basedOn w:val="Predvolenpsmoodseku"/>
    <w:link w:val="Pta"/>
    <w:uiPriority w:val="99"/>
    <w:qFormat/>
    <w:rsid w:val="00FB0A0B"/>
  </w:style>
  <w:style w:type="character" w:customStyle="1" w:styleId="Internetovodkaz">
    <w:name w:val="Internetový odkaz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B40A60"/>
    <w:rPr>
      <w:color w:val="605E5C"/>
      <w:shd w:val="clear" w:color="auto" w:fill="E1DFDD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310F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1"/>
    <w:qFormat/>
    <w:rsid w:val="00880D7B"/>
    <w:rPr>
      <w:rFonts w:ascii="Avenir LT Std 45 Book" w:eastAsia="Calibri" w:hAnsi="Avenir LT Std 45 Book" w:cs="Calibri"/>
      <w:b/>
      <w:bCs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qFormat/>
    <w:rsid w:val="00880D7B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cs="Times New Roman"/>
      <w:b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cs="Noto Sans Symbol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Noto Sans Symbols"/>
    </w:rPr>
  </w:style>
  <w:style w:type="character" w:customStyle="1" w:styleId="ListLabel28">
    <w:name w:val="ListLabel 28"/>
    <w:qFormat/>
    <w:rPr>
      <w:rFonts w:cs="Noto Sans Symbols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zov">
    <w:name w:val="Title"/>
    <w:basedOn w:val="Normlny"/>
    <w:next w:val="Norm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qFormat/>
    <w:rsid w:val="00BE10C8"/>
    <w:rPr>
      <w:rFonts w:ascii="Helvetica" w:eastAsia="Arial Unicode MS" w:hAnsi="Helvetica" w:cs="Arial Unicode MS"/>
      <w:color w:val="000000"/>
      <w:sz w:val="24"/>
      <w:lang w:val="en-GB" w:eastAsia="en-GB"/>
    </w:rPr>
  </w:style>
  <w:style w:type="paragraph" w:styleId="Odsekzoznamu">
    <w:name w:val="List Paragraph"/>
    <w:basedOn w:val="Normlny"/>
    <w:qFormat/>
    <w:rsid w:val="00880D7B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qFormat/>
    <w:rsid w:val="00880D7B"/>
    <w:pPr>
      <w:spacing w:after="120" w:line="480" w:lineRule="auto"/>
      <w:ind w:left="283"/>
    </w:pPr>
  </w:style>
  <w:style w:type="paragraph" w:styleId="Podtitul">
    <w:name w:val="Subtitle"/>
    <w:basedOn w:val="Normlny"/>
    <w:next w:val="Norm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ukasmriekou6farebnzvraznenie6">
    <w:name w:val="Grid Table 6 Colorful Accent 6"/>
    <w:basedOn w:val="Normlnatabuka"/>
    <w:uiPriority w:val="51"/>
    <w:rsid w:val="00880D7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zvraznenie6">
    <w:name w:val="List Table 3 Accent 6"/>
    <w:basedOn w:val="Normlnatabuka"/>
    <w:uiPriority w:val="48"/>
    <w:rsid w:val="00880D7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Mriekatabuky">
    <w:name w:val="Table Grid"/>
    <w:basedOn w:val="Normlnatabuka"/>
    <w:uiPriority w:val="39"/>
    <w:rsid w:val="0061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o09DV9IezAuSgVCpUbpTxPzCgA==">AMUW2mWKqjOLhMK53QM3bMW/Im591VCXYlFHCnqm6FOMLZmFiiHNouNrFy2QRXqNPEFN2ebZTeXKc+LVMDJzIikbNEbBgmR7WjRNeLCLHOls+3FK4rSAdr5DB9MSTpJGQDjU2g5xPMYF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dc:description/>
  <cp:lastModifiedBy>Dominika Šušolová</cp:lastModifiedBy>
  <cp:revision>2</cp:revision>
  <dcterms:created xsi:type="dcterms:W3CDTF">2022-06-21T07:00:00Z</dcterms:created>
  <dcterms:modified xsi:type="dcterms:W3CDTF">2022-06-21T07:00:00Z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