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4234C" w14:textId="77777777" w:rsidR="00FA37B0" w:rsidRPr="00FA37B0" w:rsidRDefault="00FA37B0" w:rsidP="00FA37B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</w:pPr>
      <w:r w:rsidRPr="00FA37B0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153AF61A" w14:textId="77777777" w:rsidR="00FA37B0" w:rsidRPr="00FA37B0" w:rsidRDefault="00FA37B0" w:rsidP="00FA37B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sk-SK" w:eastAsia="en-GB"/>
        </w:rPr>
      </w:pPr>
    </w:p>
    <w:p w14:paraId="11FFEE9B" w14:textId="77777777" w:rsidR="00FA37B0" w:rsidRPr="00FA37B0" w:rsidRDefault="00FA37B0" w:rsidP="00FA37B0">
      <w:pPr>
        <w:spacing w:line="276" w:lineRule="auto"/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</w:pPr>
      <w:r w:rsidRPr="00FA37B0">
        <w:rPr>
          <w:rFonts w:ascii="Calibri" w:hAnsi="Calibri" w:cs="Calibri"/>
          <w:b/>
          <w:bCs/>
          <w:color w:val="000000"/>
          <w:sz w:val="30"/>
          <w:szCs w:val="30"/>
          <w:u w:color="000000"/>
          <w:lang w:val="sk-SK" w:eastAsia="en-GB"/>
        </w:rPr>
        <w:t>Mapovanie odbornej starostlivosti o klienta/žiaka</w:t>
      </w:r>
    </w:p>
    <w:p w14:paraId="22717BC3" w14:textId="77777777" w:rsidR="00FA37B0" w:rsidRPr="00FA37B0" w:rsidRDefault="00FA37B0" w:rsidP="00FA37B0">
      <w:pPr>
        <w:spacing w:line="276" w:lineRule="auto"/>
        <w:jc w:val="both"/>
        <w:rPr>
          <w:rFonts w:ascii="Calibri" w:hAnsi="Calibri" w:cs="Calibri"/>
          <w:bCs/>
          <w:color w:val="000000"/>
          <w:sz w:val="26"/>
          <w:szCs w:val="26"/>
          <w:u w:color="000000"/>
          <w:lang w:val="sk-SK" w:eastAsia="en-GB"/>
        </w:rPr>
      </w:pPr>
      <w:r w:rsidRPr="00FA37B0">
        <w:rPr>
          <w:rFonts w:ascii="Calibri" w:hAnsi="Calibri" w:cs="Calibri"/>
          <w:bCs/>
          <w:color w:val="000000"/>
          <w:sz w:val="26"/>
          <w:szCs w:val="26"/>
          <w:u w:color="000000"/>
          <w:lang w:val="sk-SK" w:eastAsia="en-GB"/>
        </w:rPr>
        <w:t>FORMULÁR na hodnotenie odbornej starostlivosti o klienta/žiaka KOORDINÁTOROM</w:t>
      </w:r>
    </w:p>
    <w:p w14:paraId="76A5BE4E" w14:textId="77777777" w:rsidR="00FA37B0" w:rsidRPr="00FA37B0" w:rsidRDefault="00FA37B0" w:rsidP="00FA37B0">
      <w:pP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</w:p>
    <w:p w14:paraId="4F82A7B4" w14:textId="77777777" w:rsidR="00FA37B0" w:rsidRPr="00FA37B0" w:rsidRDefault="00FA37B0" w:rsidP="00FA37B0">
      <w:pP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</w:pPr>
      <w:r w:rsidRPr="00FA37B0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 w:frame="1"/>
          <w:lang w:val="af-ZA" w:eastAsia="sk-SK"/>
        </w:rPr>
        <w:t>Použité skratky:</w:t>
      </w:r>
    </w:p>
    <w:p w14:paraId="6268777C" w14:textId="77777777" w:rsidR="00FA37B0" w:rsidRPr="00FA37B0" w:rsidRDefault="00FA37B0" w:rsidP="00FA3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FA37B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klienta alebo žiaka</w:t>
      </w:r>
    </w:p>
    <w:p w14:paraId="5CBCBABE" w14:textId="77777777" w:rsidR="00FA37B0" w:rsidRPr="00FA37B0" w:rsidRDefault="00FA37B0" w:rsidP="00FA3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FA37B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4F54FE0A" w14:textId="77777777" w:rsidR="00FA37B0" w:rsidRPr="00FA37B0" w:rsidRDefault="00FA37B0" w:rsidP="00FA3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FA37B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0AA29882" w14:textId="77777777" w:rsidR="00FA37B0" w:rsidRPr="00FA37B0" w:rsidRDefault="00FA37B0" w:rsidP="00FA37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828"/>
        <w:gridCol w:w="6095"/>
      </w:tblGrid>
      <w:tr w:rsidR="00FA37B0" w:rsidRPr="00FA37B0" w14:paraId="01F2BE1C" w14:textId="77777777" w:rsidTr="00FA37B0">
        <w:trPr>
          <w:trHeight w:hRule="exact" w:val="28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62A9" w14:textId="77777777" w:rsidR="00FA37B0" w:rsidRPr="00FA37B0" w:rsidRDefault="00FA37B0" w:rsidP="00FA37B0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  <w:r w:rsidRPr="00FA37B0">
              <w:rPr>
                <w:sz w:val="16"/>
                <w:szCs w:val="16"/>
                <w:lang w:val="sk-SK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A00D" w14:textId="77777777" w:rsidR="00FA37B0" w:rsidRPr="00FA37B0" w:rsidRDefault="00FA37B0" w:rsidP="00FA37B0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>Voľba odpovede</w:t>
            </w:r>
          </w:p>
        </w:tc>
      </w:tr>
      <w:tr w:rsidR="00FA37B0" w:rsidRPr="00FA37B0" w14:paraId="44BE3FDB" w14:textId="77777777" w:rsidTr="00FA37B0">
        <w:trPr>
          <w:trHeight w:hRule="exact" w:val="71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3F22A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A. Úvodná fáza  v starostlivosti </w:t>
            </w:r>
          </w:p>
          <w:p w14:paraId="731E25BA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     o klienta/žiaka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A33B3" w14:textId="77777777" w:rsidR="00FA37B0" w:rsidRPr="00FA37B0" w:rsidRDefault="00FA37B0" w:rsidP="00FA37B0">
            <w:pPr>
              <w:spacing w:line="276" w:lineRule="auto"/>
              <w:jc w:val="center"/>
              <w:rPr>
                <w:rFonts w:ascii="Calibri" w:hAnsi="Calibri" w:cs="Calibri"/>
                <w:lang w:val="sk-SK"/>
              </w:rPr>
            </w:pPr>
          </w:p>
        </w:tc>
      </w:tr>
      <w:tr w:rsidR="00FA37B0" w:rsidRPr="00FA37B0" w14:paraId="049E6E35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88A1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Odborná starostlivosť je poskytovaná: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A5AB0" w14:textId="77777777" w:rsidR="00FA37B0" w:rsidRPr="00FA37B0" w:rsidRDefault="00FA37B0" w:rsidP="00FA37B0">
            <w:pPr>
              <w:numPr>
                <w:ilvl w:val="0"/>
                <w:numId w:val="1"/>
              </w:numPr>
              <w:spacing w:line="276" w:lineRule="auto"/>
              <w:ind w:left="186" w:hanging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školou  </w:t>
            </w:r>
          </w:p>
          <w:p w14:paraId="7E15CF60" w14:textId="77777777" w:rsidR="00FA37B0" w:rsidRPr="00FA37B0" w:rsidRDefault="00FA37B0" w:rsidP="00FA37B0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FA37B0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poradenským zariadením</w:t>
            </w:r>
          </w:p>
          <w:p w14:paraId="25C193FB" w14:textId="77777777" w:rsidR="00FA37B0" w:rsidRPr="00FA37B0" w:rsidRDefault="00FA37B0" w:rsidP="00FA37B0">
            <w:pPr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  <w:bar w:val="none" w:sz="0" w:color="auto"/>
              </w:pBdr>
              <w:spacing w:line="276" w:lineRule="auto"/>
              <w:ind w:left="175" w:hanging="175"/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</w:pPr>
            <w:r w:rsidRPr="00FA37B0"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  <w:lang w:val="sk-SK"/>
              </w:rPr>
              <w:t>špeciálnym výchovným zariadením</w:t>
            </w:r>
          </w:p>
          <w:p w14:paraId="0E56D2A3" w14:textId="77777777" w:rsidR="00FA37B0" w:rsidRPr="00FA37B0" w:rsidRDefault="00FA37B0" w:rsidP="00FA37B0">
            <w:pPr>
              <w:numPr>
                <w:ilvl w:val="0"/>
                <w:numId w:val="1"/>
              </w:numPr>
              <w:spacing w:line="276" w:lineRule="auto"/>
              <w:ind w:left="186" w:hanging="186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iným typom zariadenia/akým konkrétne:</w:t>
            </w:r>
          </w:p>
          <w:p w14:paraId="33DB7183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b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3D459196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6A2E5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CD41B83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0302EC7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37F7F5B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340A15DE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F04EE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Koordinátorom klienta/ žiaka je </w:t>
            </w:r>
          </w:p>
          <w:p w14:paraId="5C9CE557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FA37B0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7345E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psychológ</w:t>
            </w:r>
          </w:p>
          <w:p w14:paraId="3740B3FE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školský psychológ</w:t>
            </w:r>
          </w:p>
          <w:p w14:paraId="4845F9CE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špeciálny pedagóg</w:t>
            </w:r>
          </w:p>
          <w:p w14:paraId="3F8D2835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školský špeciálny pedagóg</w:t>
            </w:r>
          </w:p>
          <w:p w14:paraId="254C40F6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logopéd</w:t>
            </w:r>
          </w:p>
          <w:p w14:paraId="7964F0AF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sociálny pedagóg</w:t>
            </w:r>
          </w:p>
          <w:p w14:paraId="3072692E" w14:textId="77777777" w:rsidR="00FA37B0" w:rsidRPr="00FA37B0" w:rsidRDefault="00FA37B0" w:rsidP="00FA37B0">
            <w:pPr>
              <w:numPr>
                <w:ilvl w:val="0"/>
                <w:numId w:val="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ďalší zamestnanec školy alebo zariadenia/kto konkrétne:</w:t>
            </w:r>
          </w:p>
          <w:p w14:paraId="3039CA13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0A8114E0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5ACC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48F1506A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CA6C65A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514655A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6E3F4EF4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A8D6D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Koordinátor klienta/žiaka bol určený na základe </w:t>
            </w: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FA37B0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03CFA" w14:textId="77777777" w:rsidR="00FA37B0" w:rsidRPr="00FA37B0" w:rsidRDefault="00FA37B0" w:rsidP="00FA37B0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rozhodnutia školského zariadenia alebo školy s prihliadnutím na potreby klienta/žiaka</w:t>
            </w:r>
          </w:p>
          <w:p w14:paraId="45902D5E" w14:textId="77777777" w:rsidR="00FA37B0" w:rsidRPr="00FA37B0" w:rsidRDefault="00FA37B0" w:rsidP="00FA37B0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voľby rodiča/zákonného zástupcu (ďalej aj ZZ)</w:t>
            </w:r>
          </w:p>
          <w:p w14:paraId="4729543A" w14:textId="77777777" w:rsidR="00FA37B0" w:rsidRPr="00FA37B0" w:rsidRDefault="00FA37B0" w:rsidP="00FA37B0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 prihliadnutím na špecifické požiadavky klienta/žiaka</w:t>
            </w:r>
          </w:p>
          <w:p w14:paraId="17911030" w14:textId="77777777" w:rsidR="00FA37B0" w:rsidRPr="00FA37B0" w:rsidRDefault="00FA37B0" w:rsidP="00FA37B0">
            <w:pPr>
              <w:numPr>
                <w:ilvl w:val="0"/>
                <w:numId w:val="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na základe odporúčania iného odborníka/koho konkrétne:</w:t>
            </w:r>
          </w:p>
          <w:p w14:paraId="3326B01E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5147196A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E19A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50F8744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FC52FFE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2765110" w14:textId="77777777" w:rsid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ACEF984" w14:textId="37F44E8D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2EFB8051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6D6E5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CB6F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uskutočnil vstupný rozhovor s klientom/žiakom</w:t>
            </w:r>
          </w:p>
          <w:p w14:paraId="371F3CAA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uskutočnil vstupný rozhovor s rodičom/ZZ</w:t>
            </w:r>
          </w:p>
          <w:p w14:paraId="44670958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poskytol rodičovi/ZZ na vypracovanie formulár „Prvého kontaktu a očakávaní rodiča/ZZ“</w:t>
            </w:r>
          </w:p>
          <w:p w14:paraId="3FDE48AA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spracoval výstupy z vypracovaného formulára „Prvého kontaktu a očakávaní rodiča/ZZ“</w:t>
            </w:r>
          </w:p>
          <w:p w14:paraId="4D96777A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spracoval výstupy zo vstupného rozhovoru s klientom/ žiakom</w:t>
            </w:r>
          </w:p>
          <w:p w14:paraId="2072555E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spracoval výstupy zo vstupného rozhovoru s rodičom/ZZ</w:t>
            </w:r>
          </w:p>
          <w:p w14:paraId="5D41CD04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4062F270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4ACED459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5DCD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4F921B1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48E6130" w14:textId="2358A13B" w:rsid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5334444" w14:textId="11CD518C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011E25E7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26AE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 navrhol možnosti ďalších plánovaných postupov: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E4EF" w14:textId="77777777" w:rsidR="00FA37B0" w:rsidRPr="00FA37B0" w:rsidRDefault="00FA37B0" w:rsidP="00FA37B0">
            <w:pPr>
              <w:numPr>
                <w:ilvl w:val="0"/>
                <w:numId w:val="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diagnostických</w:t>
            </w:r>
          </w:p>
          <w:p w14:paraId="7DF08B3F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poradenských</w:t>
            </w:r>
          </w:p>
          <w:p w14:paraId="101AFBC8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intervenčných</w:t>
            </w:r>
          </w:p>
          <w:p w14:paraId="7639DFED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terapeutických</w:t>
            </w:r>
          </w:p>
          <w:p w14:paraId="255070C0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reedukačných</w:t>
            </w:r>
          </w:p>
          <w:p w14:paraId="1A022DB9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rehabilitačných</w:t>
            </w:r>
          </w:p>
          <w:p w14:paraId="60A0DFFB" w14:textId="77777777" w:rsidR="00FA37B0" w:rsidRPr="00FA37B0" w:rsidRDefault="00FA37B0" w:rsidP="00FA37B0">
            <w:pPr>
              <w:numPr>
                <w:ilvl w:val="1"/>
                <w:numId w:val="6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iných/akých konkrétne: .......................................................................................................</w:t>
            </w:r>
          </w:p>
          <w:p w14:paraId="16BD8EDB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037B3116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C730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3F066617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38743B7" w14:textId="520150EA" w:rsid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73DA8A3" w14:textId="0CBE1D83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748FE147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6D17D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809B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zrealizoval s klientom/žiakom a rodičom/ZZ kontrakt</w:t>
            </w:r>
          </w:p>
          <w:p w14:paraId="66A565C4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informoval o právach a povinnostiach klienta/žiaka</w:t>
            </w:r>
          </w:p>
          <w:p w14:paraId="723DF787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informoval o právach a povinnostiach rodiča/ZZ</w:t>
            </w:r>
          </w:p>
          <w:p w14:paraId="4E4DE264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navrhol a ozrejmil výhody multidisciplinárnej spolupráce</w:t>
            </w:r>
          </w:p>
          <w:p w14:paraId="1CF2E2FB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vytvoril a zabezpečil informovaný súhlas </w:t>
            </w:r>
          </w:p>
          <w:p w14:paraId="2CFA8A0E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vytvoril osobný spis klienta/žiaka</w:t>
            </w:r>
          </w:p>
          <w:p w14:paraId="228F10E2" w14:textId="77777777" w:rsidR="00FA37B0" w:rsidRPr="00FA37B0" w:rsidRDefault="00FA37B0" w:rsidP="00FA37B0">
            <w:pPr>
              <w:numPr>
                <w:ilvl w:val="0"/>
                <w:numId w:val="7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začal zabezpečovať potrebné odborné činnosti v súlade s výkonovými štandardmi</w:t>
            </w:r>
          </w:p>
          <w:p w14:paraId="658760C0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15979DDD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3CC7BC98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514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0FB4438C" w14:textId="77777777" w:rsidR="00FA37B0" w:rsidRP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18FFAEC" w14:textId="0010A47D" w:rsid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A865F59" w14:textId="77777777" w:rsid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B99F7E4" w14:textId="0AC60A50" w:rsidR="00FA37B0" w:rsidRP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60A3182C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A18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B. V priebehu starostlivosti </w:t>
            </w:r>
          </w:p>
          <w:p w14:paraId="3579539F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     o klienta/žiaka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B9A1" w14:textId="77777777" w:rsidR="00FA37B0" w:rsidRPr="00FA37B0" w:rsidRDefault="00FA37B0" w:rsidP="00FA37B0">
            <w:p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040D3516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4326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3E99E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vytvára bezpečné prostredie pre klienta/žiaka pri poskytovaní odbornej starostlivosti</w:t>
            </w:r>
          </w:p>
          <w:p w14:paraId="2D75F996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usmerňuje a sprevádza klienta/žiaka procesom realizácie odbornej starostlivosti</w:t>
            </w:r>
          </w:p>
          <w:p w14:paraId="21F4C942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komunikuje s odborníkmi podieľajúcimi sa na starostlivosti</w:t>
            </w:r>
          </w:p>
          <w:p w14:paraId="46D9B3AE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vytvára potrebnú dokumentáciu (záznamy zo stretnutí, ...)</w:t>
            </w:r>
          </w:p>
          <w:p w14:paraId="28CEF7B9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dbá o dôkladnú archiváciu celej dokumentácie (správy, ...)</w:t>
            </w:r>
          </w:p>
          <w:p w14:paraId="2702420F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zabezpečuje citlivo potrebný prenos informácií z rôznych správ, stretnutí a konzílií</w:t>
            </w:r>
          </w:p>
          <w:p w14:paraId="1CAD08BA" w14:textId="77777777" w:rsidR="00FA37B0" w:rsidRPr="00FA37B0" w:rsidRDefault="00FA37B0" w:rsidP="00FA37B0">
            <w:pPr>
              <w:numPr>
                <w:ilvl w:val="0"/>
                <w:numId w:val="8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spolupracuje pri prinavrátení úrovne podpory späť </w:t>
            </w:r>
          </w:p>
          <w:p w14:paraId="353481CA" w14:textId="77777777" w:rsidR="00FA37B0" w:rsidRP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 triednemu učiteľovi</w:t>
            </w:r>
          </w:p>
          <w:p w14:paraId="3A640164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29963F75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77B310C6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4EB5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4B6A34B1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4745A52" w14:textId="72DA5558" w:rsid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EB9C478" w14:textId="4004D3B1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59600E2B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76C53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v prípade potreby komunikuje starostlivosť o klienta/ žiaka:</w:t>
            </w:r>
          </w:p>
          <w:p w14:paraId="6B23714F" w14:textId="77777777" w:rsidR="00FA37B0" w:rsidRPr="00FA37B0" w:rsidRDefault="00FA37B0" w:rsidP="00FA37B0">
            <w:pPr>
              <w:spacing w:line="276" w:lineRule="auto"/>
              <w:ind w:left="176" w:hanging="284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ED6A4" w14:textId="77777777" w:rsidR="00FA37B0" w:rsidRPr="00FA37B0" w:rsidRDefault="00FA37B0" w:rsidP="00FA37B0">
            <w:pPr>
              <w:numPr>
                <w:ilvl w:val="0"/>
                <w:numId w:val="13"/>
              </w:numPr>
              <w:spacing w:line="276" w:lineRule="auto"/>
              <w:ind w:left="186" w:hanging="18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 rodičom/zákonným zástupcom</w:t>
            </w:r>
          </w:p>
          <w:p w14:paraId="393D1DA2" w14:textId="77777777" w:rsidR="00FA37B0" w:rsidRPr="00FA37B0" w:rsidRDefault="00FA37B0" w:rsidP="00FA37B0">
            <w:pPr>
              <w:numPr>
                <w:ilvl w:val="0"/>
                <w:numId w:val="13"/>
              </w:numPr>
              <w:spacing w:line="276" w:lineRule="auto"/>
              <w:ind w:left="186" w:hanging="18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 triednym učiteľom</w:t>
            </w:r>
          </w:p>
          <w:p w14:paraId="78A69156" w14:textId="77777777" w:rsidR="00FA37B0" w:rsidRPr="00FA37B0" w:rsidRDefault="00FA37B0" w:rsidP="00FA37B0">
            <w:pPr>
              <w:numPr>
                <w:ilvl w:val="0"/>
                <w:numId w:val="13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 členmi školského podporného tímu</w:t>
            </w:r>
          </w:p>
          <w:p w14:paraId="29228701" w14:textId="77777777" w:rsidR="00FA37B0" w:rsidRPr="00FA37B0" w:rsidRDefault="00FA37B0" w:rsidP="00FA37B0">
            <w:pPr>
              <w:numPr>
                <w:ilvl w:val="1"/>
                <w:numId w:val="1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so školským zariadením  </w:t>
            </w:r>
          </w:p>
          <w:p w14:paraId="2CA20775" w14:textId="77777777" w:rsidR="00FA37B0" w:rsidRPr="00FA37B0" w:rsidRDefault="00FA37B0" w:rsidP="00FA37B0">
            <w:pPr>
              <w:numPr>
                <w:ilvl w:val="1"/>
                <w:numId w:val="14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 ďalšími odborníkmi/s kým konkrétne:</w:t>
            </w:r>
          </w:p>
          <w:p w14:paraId="5F04E207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2856CE3D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697A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8374FB3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5CF972D2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9A05E84" w14:textId="1439F888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57F1E5F9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BD4C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DCDC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realizuje vstupný rozhovor s klientom/žiakom a rodičom/ZZ </w:t>
            </w:r>
          </w:p>
          <w:p w14:paraId="37E9AC01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navrhuje a dohoduje s klientom/žiakom a rodičom/ZZ jednotlivé odborné činnosti</w:t>
            </w:r>
          </w:p>
          <w:p w14:paraId="1A78722A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vyhodnocuje priebežne poskytovanie odbornej starostlivosti</w:t>
            </w:r>
          </w:p>
          <w:p w14:paraId="19C079E5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sieťuje v prípade potreby</w:t>
            </w:r>
          </w:p>
          <w:p w14:paraId="0811085B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zvoláva, zúčastňuje sa a facilituje rôzne odborné činnosti, stretnutia v rámci odbornej starostlivosti (konzíliá)</w:t>
            </w:r>
          </w:p>
          <w:p w14:paraId="107A4D73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získava a usmerňuje spätnú väzbu ku klientovi/žiakovi, rodičovi/ZZ a naopak</w:t>
            </w:r>
          </w:p>
          <w:p w14:paraId="3EF9E5B5" w14:textId="77777777" w:rsidR="00FA37B0" w:rsidRPr="00FA37B0" w:rsidRDefault="00FA37B0" w:rsidP="00FA37B0">
            <w:pPr>
              <w:numPr>
                <w:ilvl w:val="0"/>
                <w:numId w:val="15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snaží sa o prinavrátenie úrovne podpory späť k triednemu učiteľovi</w:t>
            </w:r>
          </w:p>
          <w:p w14:paraId="13EE1BAF" w14:textId="77777777" w:rsidR="00FA37B0" w:rsidRPr="00FA37B0" w:rsidRDefault="00FA37B0" w:rsidP="00FA37B0">
            <w:pPr>
              <w:numPr>
                <w:ilvl w:val="0"/>
                <w:numId w:val="16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30A8D4A1" w14:textId="16E313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1FAE7604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7837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70E0D25C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BF30157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487526E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672081F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783B229F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2863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284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 Koordinátor klienta/žiaka dokáže reflektovať potreby: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0288" w14:textId="77777777" w:rsidR="00FA37B0" w:rsidRPr="00FA37B0" w:rsidRDefault="00FA37B0" w:rsidP="00FA37B0">
            <w:pPr>
              <w:numPr>
                <w:ilvl w:val="0"/>
                <w:numId w:val="9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klienta/žiaka</w:t>
            </w:r>
          </w:p>
          <w:p w14:paraId="77E1E775" w14:textId="77777777" w:rsidR="00FA37B0" w:rsidRPr="00FA37B0" w:rsidRDefault="00FA37B0" w:rsidP="00FA37B0">
            <w:pPr>
              <w:numPr>
                <w:ilvl w:val="0"/>
                <w:numId w:val="9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rodiča/zákonného zástupcu</w:t>
            </w:r>
          </w:p>
          <w:p w14:paraId="3079725C" w14:textId="77777777" w:rsidR="00FA37B0" w:rsidRPr="00FA37B0" w:rsidRDefault="00FA37B0" w:rsidP="00FA37B0">
            <w:pPr>
              <w:numPr>
                <w:ilvl w:val="0"/>
                <w:numId w:val="9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triedneho učiteľa</w:t>
            </w:r>
          </w:p>
          <w:p w14:paraId="3E24FAD4" w14:textId="77777777" w:rsidR="00FA37B0" w:rsidRPr="00FA37B0" w:rsidRDefault="00FA37B0" w:rsidP="00FA37B0">
            <w:pPr>
              <w:numPr>
                <w:ilvl w:val="0"/>
                <w:numId w:val="9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školského zariadenia</w:t>
            </w:r>
          </w:p>
          <w:p w14:paraId="2BB774D4" w14:textId="77777777" w:rsidR="00FA37B0" w:rsidRPr="00FA37B0" w:rsidRDefault="00FA37B0" w:rsidP="00FA37B0">
            <w:pPr>
              <w:numPr>
                <w:ilvl w:val="1"/>
                <w:numId w:val="10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vzdelávacej inštitúcie, školského podporného tímu</w:t>
            </w:r>
          </w:p>
          <w:p w14:paraId="3809AC61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6626C407" w14:textId="77777777" w:rsidR="00FA37B0" w:rsidRPr="00FA37B0" w:rsidRDefault="00FA37B0" w:rsidP="00FA37B0">
            <w:pPr>
              <w:spacing w:line="276" w:lineRule="auto"/>
              <w:ind w:left="187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1EDCCCCF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250D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A161DCA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1D81C5D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00001972" w14:textId="206E67C4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19C87D98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9E2FE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b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C. Pri ukončení starostlivosti </w:t>
            </w:r>
          </w:p>
          <w:p w14:paraId="6B75D79A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lang w:val="sk-SK"/>
              </w:rPr>
            </w:pPr>
            <w:r w:rsidRPr="00FA37B0">
              <w:rPr>
                <w:rFonts w:ascii="Calibri" w:hAnsi="Calibri" w:cs="Calibri"/>
                <w:b/>
                <w:lang w:val="sk-SK"/>
              </w:rPr>
              <w:t xml:space="preserve">     o klienta/žiaka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2B07" w14:textId="77777777" w:rsidR="00FA37B0" w:rsidRPr="00FA37B0" w:rsidRDefault="00FA37B0" w:rsidP="00FA37B0">
            <w:p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1BF9C491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6DFB9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318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Koordinátor klienta/žiaka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9C31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zosumarizoval očakávania a naplnenie kontraktu spoločne s klientom/žiakom a rodičom/ZZ</w:t>
            </w:r>
          </w:p>
          <w:p w14:paraId="3011D16E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dohliadol na formálne záležitosti súvisiace s procesom ukončenia poskytovanej odbornej starostlivosti </w:t>
            </w:r>
          </w:p>
          <w:p w14:paraId="369C2355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informoval klienta/žiaka a rodiča/ZZ o možnostiach a postupe ďalšej odbornej spolupráce</w:t>
            </w:r>
          </w:p>
          <w:p w14:paraId="1F043A77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navrhol a dohodol ďalšiu odbornú spoluprácu</w:t>
            </w:r>
          </w:p>
          <w:p w14:paraId="00439EC2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participoval pri udržaní priaznivého stavu klienta/žiaka</w:t>
            </w:r>
          </w:p>
          <w:p w14:paraId="3D2E1C71" w14:textId="77777777" w:rsidR="00FA37B0" w:rsidRPr="00FA37B0" w:rsidRDefault="00FA37B0" w:rsidP="00FA37B0">
            <w:pPr>
              <w:numPr>
                <w:ilvl w:val="0"/>
                <w:numId w:val="11"/>
              </w:numPr>
              <w:spacing w:line="276" w:lineRule="auto"/>
              <w:ind w:left="187" w:hanging="18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pomohol k prinavráteniu na úroveň podpory k triednemu učiteľovi</w:t>
            </w:r>
          </w:p>
          <w:p w14:paraId="2D05FC16" w14:textId="77777777" w:rsidR="00FA37B0" w:rsidRPr="00FA37B0" w:rsidRDefault="00FA37B0" w:rsidP="00FA37B0">
            <w:pPr>
              <w:numPr>
                <w:ilvl w:val="0"/>
                <w:numId w:val="4"/>
              </w:numPr>
              <w:spacing w:line="276" w:lineRule="auto"/>
              <w:ind w:left="186" w:right="-107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iné: ................................................................................................</w:t>
            </w:r>
          </w:p>
          <w:p w14:paraId="59A4A278" w14:textId="77777777" w:rsidR="00FA37B0" w:rsidRPr="00FA37B0" w:rsidRDefault="00FA37B0" w:rsidP="00FA37B0">
            <w:pPr>
              <w:spacing w:line="276" w:lineRule="auto"/>
              <w:ind w:left="187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734605A4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A286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2BC5E33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61A9B9F2" w14:textId="77777777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70309CA4" w14:textId="77777777" w:rsid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4D709662" w14:textId="0CE60A95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48D46E40" w14:textId="77777777" w:rsidTr="00FA37B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4ED3" w14:textId="77777777" w:rsidR="00FA37B0" w:rsidRPr="00FA37B0" w:rsidRDefault="00FA37B0" w:rsidP="00FA37B0">
            <w:pPr>
              <w:numPr>
                <w:ilvl w:val="0"/>
                <w:numId w:val="17"/>
              </w:numPr>
              <w:spacing w:line="276" w:lineRule="auto"/>
              <w:ind w:left="176" w:hanging="318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 xml:space="preserve">Koordinátor klienta/žiaka mal pre svoju činnosť vytvorené podmienky zo strany zariadenia/ školy </w:t>
            </w:r>
          </w:p>
          <w:p w14:paraId="7703E45E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FA37B0">
              <w:rPr>
                <w:rFonts w:ascii="Calibri" w:hAnsi="Calibri" w:cs="Calibri"/>
                <w:color w:val="000000"/>
                <w:sz w:val="18"/>
                <w:szCs w:val="18"/>
                <w:lang w:val="af-ZA"/>
              </w:rPr>
              <w:t>výber len 1 z možností</w:t>
            </w:r>
            <w:r w:rsidRPr="00FA37B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CE3AE" w14:textId="77777777" w:rsidR="00FA37B0" w:rsidRPr="00FA37B0" w:rsidRDefault="00FA37B0" w:rsidP="00FA37B0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áno</w:t>
            </w:r>
          </w:p>
          <w:p w14:paraId="65977C06" w14:textId="77777777" w:rsidR="00FA37B0" w:rsidRPr="00FA37B0" w:rsidRDefault="00FA37B0" w:rsidP="00FA37B0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skôr áno</w:t>
            </w:r>
          </w:p>
          <w:p w14:paraId="7F7DEF15" w14:textId="77777777" w:rsidR="00FA37B0" w:rsidRPr="00FA37B0" w:rsidRDefault="00FA37B0" w:rsidP="00FA37B0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skôr nie</w:t>
            </w:r>
          </w:p>
          <w:p w14:paraId="1D49F0F7" w14:textId="77777777" w:rsidR="00FA37B0" w:rsidRPr="00FA37B0" w:rsidRDefault="00FA37B0" w:rsidP="00FA37B0">
            <w:pPr>
              <w:numPr>
                <w:ilvl w:val="0"/>
                <w:numId w:val="12"/>
              </w:numPr>
              <w:spacing w:line="276" w:lineRule="auto"/>
              <w:ind w:left="186" w:hanging="186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nie/ak skôr nie a nie – uveďte konkrétne dôvody:</w:t>
            </w:r>
          </w:p>
          <w:p w14:paraId="38AE02C8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  <w:p w14:paraId="06AD7E56" w14:textId="77777777" w:rsidR="00FA37B0" w:rsidRPr="00FA37B0" w:rsidRDefault="00FA37B0" w:rsidP="00FA37B0">
            <w:pPr>
              <w:spacing w:line="276" w:lineRule="auto"/>
              <w:ind w:left="186" w:right="-107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.......................................................................................................</w:t>
            </w:r>
          </w:p>
        </w:tc>
      </w:tr>
      <w:tr w:rsidR="00FA37B0" w:rsidRPr="00FA37B0" w14:paraId="20753A5C" w14:textId="77777777" w:rsidTr="00FA37B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6724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sz w:val="22"/>
                <w:szCs w:val="22"/>
                <w:lang w:val="sk-SK"/>
              </w:rPr>
              <w:t>Poznámky:</w:t>
            </w:r>
          </w:p>
          <w:p w14:paraId="5EA9FBC2" w14:textId="77777777" w:rsidR="00FA37B0" w:rsidRPr="00FA37B0" w:rsidRDefault="00FA37B0" w:rsidP="00FA37B0">
            <w:pP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3A2C1AA4" w14:textId="32F08EB5" w:rsid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  <w:p w14:paraId="28961375" w14:textId="6D3E3AF6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sk-SK"/>
              </w:rPr>
            </w:pPr>
            <w:bookmarkStart w:id="0" w:name="_GoBack"/>
            <w:bookmarkEnd w:id="0"/>
          </w:p>
        </w:tc>
      </w:tr>
      <w:tr w:rsidR="00FA37B0" w:rsidRPr="00FA37B0" w14:paraId="39EF55BE" w14:textId="77777777" w:rsidTr="00FA37B0">
        <w:trPr>
          <w:trHeight w:hRule="exact"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60D6" w14:textId="65509790" w:rsidR="00FA37B0" w:rsidRPr="00FA37B0" w:rsidRDefault="00FA37B0" w:rsidP="00FA37B0">
            <w:pPr>
              <w:spacing w:line="276" w:lineRule="auto"/>
              <w:rPr>
                <w:rFonts w:ascii="Calibri" w:hAnsi="Calibri" w:cs="Calibri"/>
                <w:b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b/>
                <w:szCs w:val="22"/>
                <w:lang w:val="sk-SK"/>
              </w:rPr>
              <w:t>Formulár vyplnil: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C1C5" w14:textId="77777777" w:rsidR="00FA37B0" w:rsidRP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  <w:tr w:rsidR="00FA37B0" w:rsidRPr="00FA37B0" w14:paraId="6CB49D33" w14:textId="77777777" w:rsidTr="00FA37B0">
        <w:trPr>
          <w:trHeight w:hRule="exact"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92F3" w14:textId="48C1024C" w:rsidR="00FA37B0" w:rsidRPr="00FA37B0" w:rsidRDefault="00FA37B0" w:rsidP="00FA37B0">
            <w:pPr>
              <w:spacing w:line="276" w:lineRule="auto"/>
              <w:ind w:left="176" w:hanging="176"/>
              <w:rPr>
                <w:rFonts w:ascii="Calibri" w:hAnsi="Calibri" w:cs="Calibri"/>
                <w:b/>
                <w:szCs w:val="22"/>
                <w:lang w:val="sk-SK"/>
              </w:rPr>
            </w:pPr>
            <w:r w:rsidRPr="00FA37B0">
              <w:rPr>
                <w:rFonts w:ascii="Calibri" w:hAnsi="Calibri" w:cs="Calibri"/>
                <w:b/>
                <w:szCs w:val="22"/>
                <w:lang w:val="sk-SK"/>
              </w:rPr>
              <w:t>Dátum vyplnenia: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4101" w14:textId="77777777" w:rsidR="00FA37B0" w:rsidRPr="00FA37B0" w:rsidRDefault="00FA37B0" w:rsidP="00FA37B0">
            <w:pPr>
              <w:spacing w:line="276" w:lineRule="auto"/>
              <w:ind w:left="186"/>
              <w:rPr>
                <w:rFonts w:ascii="Calibri" w:hAnsi="Calibri" w:cs="Calibri"/>
                <w:sz w:val="22"/>
                <w:szCs w:val="22"/>
                <w:lang w:val="sk-SK"/>
              </w:rPr>
            </w:pPr>
          </w:p>
        </w:tc>
      </w:tr>
    </w:tbl>
    <w:p w14:paraId="5548B198" w14:textId="41935355" w:rsidR="004668F4" w:rsidRPr="00FA37B0" w:rsidRDefault="004668F4" w:rsidP="00FA37B0">
      <w:pPr>
        <w:rPr>
          <w:rFonts w:ascii="Calibri" w:eastAsia="Calibri" w:hAnsi="Calibri" w:cs="Calibri"/>
          <w:b/>
          <w:sz w:val="28"/>
          <w:szCs w:val="26"/>
          <w:lang w:val="sk-SK"/>
        </w:rPr>
      </w:pPr>
    </w:p>
    <w:sectPr w:rsidR="004668F4" w:rsidRPr="00FA37B0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C7A"/>
    <w:multiLevelType w:val="multilevel"/>
    <w:tmpl w:val="504028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126D82"/>
    <w:multiLevelType w:val="multilevel"/>
    <w:tmpl w:val="D67AA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153432A"/>
    <w:multiLevelType w:val="multilevel"/>
    <w:tmpl w:val="ED86B1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D402FC"/>
    <w:multiLevelType w:val="multilevel"/>
    <w:tmpl w:val="5A8C1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A933602"/>
    <w:multiLevelType w:val="multilevel"/>
    <w:tmpl w:val="77D479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1B97164"/>
    <w:multiLevelType w:val="multilevel"/>
    <w:tmpl w:val="C46C0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8201AD5"/>
    <w:multiLevelType w:val="hybridMultilevel"/>
    <w:tmpl w:val="D8A034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56543"/>
    <w:multiLevelType w:val="multilevel"/>
    <w:tmpl w:val="16369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9957916"/>
    <w:multiLevelType w:val="multilevel"/>
    <w:tmpl w:val="01DEF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B441178"/>
    <w:multiLevelType w:val="multilevel"/>
    <w:tmpl w:val="9EE65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BEB0A0C"/>
    <w:multiLevelType w:val="multilevel"/>
    <w:tmpl w:val="2B62C8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0206BFC"/>
    <w:multiLevelType w:val="multilevel"/>
    <w:tmpl w:val="EC7A9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34524AF"/>
    <w:multiLevelType w:val="multilevel"/>
    <w:tmpl w:val="075E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F735904"/>
    <w:multiLevelType w:val="multilevel"/>
    <w:tmpl w:val="7CD45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0B4784B"/>
    <w:multiLevelType w:val="multilevel"/>
    <w:tmpl w:val="6D746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57E2B9A"/>
    <w:multiLevelType w:val="multilevel"/>
    <w:tmpl w:val="C5EA3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63303DB"/>
    <w:multiLevelType w:val="multilevel"/>
    <w:tmpl w:val="1A745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7D160DFD"/>
    <w:multiLevelType w:val="multilevel"/>
    <w:tmpl w:val="A9B05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4"/>
  </w:num>
  <w:num w:numId="6">
    <w:abstractNumId w:val="0"/>
  </w:num>
  <w:num w:numId="7">
    <w:abstractNumId w:val="10"/>
  </w:num>
  <w:num w:numId="8">
    <w:abstractNumId w:val="16"/>
  </w:num>
  <w:num w:numId="9">
    <w:abstractNumId w:val="9"/>
  </w:num>
  <w:num w:numId="10">
    <w:abstractNumId w:val="12"/>
  </w:num>
  <w:num w:numId="11">
    <w:abstractNumId w:val="1"/>
  </w:num>
  <w:num w:numId="12">
    <w:abstractNumId w:val="17"/>
  </w:num>
  <w:num w:numId="13">
    <w:abstractNumId w:val="3"/>
  </w:num>
  <w:num w:numId="14">
    <w:abstractNumId w:val="15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05F6C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e1ce9c21-0c61-4ca9-97df-5312d9c1f4a8"/>
    <ds:schemaRef ds:uri="http://purl.org/dc/terms/"/>
    <ds:schemaRef ds:uri="c56d2a40-df60-44d2-b435-8389d2b542c5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2023-08-22T19:32:00Z</dcterms:created>
  <dcterms:modified xsi:type="dcterms:W3CDTF">2023-08-22T19:32:00Z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