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A225" w14:textId="77777777" w:rsidR="005B5EBC" w:rsidRPr="005B5EBC" w:rsidRDefault="005B5EBC" w:rsidP="005B5E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40" w:line="276" w:lineRule="auto"/>
        <w:ind w:right="567"/>
        <w:jc w:val="both"/>
        <w:outlineLvl w:val="1"/>
        <w:rPr>
          <w:rFonts w:ascii="Calibri" w:eastAsia="Times New Roman" w:hAnsi="Calibri" w:cs="Arial Unicode MS"/>
          <w:b/>
          <w:bCs/>
          <w:color w:val="000000"/>
          <w:sz w:val="32"/>
          <w:szCs w:val="32"/>
          <w:u w:color="000000"/>
          <w:bdr w:val="none" w:sz="0" w:space="0" w:color="auto"/>
          <w:lang w:val="sk-SK" w:eastAsia="sk-SK"/>
        </w:rPr>
      </w:pPr>
      <w:r w:rsidRPr="005B5EBC">
        <w:rPr>
          <w:rFonts w:ascii="Calibri" w:eastAsia="Times New Roman" w:hAnsi="Calibri" w:cs="Arial Unicode MS"/>
          <w:b/>
          <w:bCs/>
          <w:color w:val="000000"/>
          <w:sz w:val="32"/>
          <w:szCs w:val="32"/>
          <w:u w:color="000000"/>
          <w:bdr w:val="none" w:sz="0" w:space="0" w:color="auto"/>
          <w:lang w:val="sk-SK" w:eastAsia="sk-SK"/>
        </w:rPr>
        <w:t>Autoevalvačný nástroj</w:t>
      </w:r>
    </w:p>
    <w:p w14:paraId="75AA4978" w14:textId="77777777" w:rsidR="005B5EBC" w:rsidRPr="005B5EBC" w:rsidRDefault="005B5EBC" w:rsidP="005B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Calibri" w:hAnsi="Calibri" w:cs="Calibri"/>
          <w:b/>
          <w:color w:val="000000"/>
          <w:sz w:val="30"/>
          <w:szCs w:val="30"/>
          <w:bdr w:val="none" w:sz="0" w:space="0" w:color="auto"/>
          <w:lang w:val="sk-SK"/>
        </w:rPr>
      </w:pPr>
      <w:r w:rsidRPr="005B5EBC">
        <w:rPr>
          <w:rFonts w:ascii="Calibri" w:eastAsia="Calibri" w:hAnsi="Calibri" w:cs="Calibri"/>
          <w:b/>
          <w:color w:val="000000"/>
          <w:sz w:val="30"/>
          <w:szCs w:val="30"/>
          <w:bdr w:val="none" w:sz="0" w:space="0" w:color="auto"/>
          <w:lang w:val="sk-SK"/>
        </w:rPr>
        <w:t>Mapovanie odbornej starostlivosti o klienta/žiaka</w:t>
      </w:r>
    </w:p>
    <w:p w14:paraId="20D16D3E" w14:textId="77777777" w:rsidR="005B5EBC" w:rsidRPr="005B5EBC" w:rsidRDefault="005B5EBC" w:rsidP="005B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color w:val="000000"/>
          <w:bdr w:val="none" w:sz="0" w:space="0" w:color="auto"/>
          <w:lang w:val="sk-SK"/>
        </w:rPr>
      </w:pPr>
      <w:r w:rsidRPr="005B5EBC">
        <w:rPr>
          <w:rFonts w:ascii="Calibri" w:eastAsia="Calibri" w:hAnsi="Calibri" w:cs="Calibri"/>
          <w:color w:val="000000"/>
          <w:bdr w:val="none" w:sz="0" w:space="0" w:color="auto"/>
          <w:lang w:val="sk-SK"/>
        </w:rPr>
        <w:t>FORMULÁR na hodnotenie odbornej starostlivosti o klienta/žiaka ODBORNÝM KONZÍLIOM</w:t>
      </w:r>
    </w:p>
    <w:p w14:paraId="1D58A5B0" w14:textId="77777777" w:rsidR="005B5EBC" w:rsidRPr="005B5EBC" w:rsidRDefault="005B5EBC" w:rsidP="005B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/>
        </w:rPr>
      </w:pPr>
      <w:r w:rsidRPr="005B5EBC">
        <w:rPr>
          <w:rFonts w:ascii="Calibri" w:eastAsia="Calibri" w:hAnsi="Calibri" w:cs="Calibri"/>
          <w:color w:val="000000"/>
          <w:sz w:val="26"/>
          <w:szCs w:val="26"/>
          <w:bdr w:val="none" w:sz="0" w:space="0" w:color="auto"/>
          <w:lang w:val="sk-SK"/>
        </w:rPr>
        <w:t>Použité skratky:</w:t>
      </w:r>
    </w:p>
    <w:p w14:paraId="6CD91352" w14:textId="77777777" w:rsidR="005B5EBC" w:rsidRPr="005B5EBC" w:rsidRDefault="005B5EBC" w:rsidP="005B5E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bdr w:val="none" w:sz="0" w:space="0" w:color="auto"/>
          <w:lang w:val="sk-SK"/>
        </w:rPr>
      </w:pPr>
      <w:r w:rsidRPr="005B5EBC">
        <w:rPr>
          <w:rFonts w:ascii="Calibri" w:eastAsia="Calibri" w:hAnsi="Calibri" w:cs="Calibri"/>
          <w:i/>
          <w:color w:val="000000"/>
          <w:sz w:val="20"/>
          <w:szCs w:val="20"/>
          <w:bdr w:val="none" w:sz="0" w:space="0" w:color="auto"/>
          <w:lang w:val="sk-SK"/>
        </w:rPr>
        <w:t>OK – odborné konzílium</w:t>
      </w:r>
    </w:p>
    <w:p w14:paraId="5EC72E71" w14:textId="77777777" w:rsidR="005B5EBC" w:rsidRPr="005B5EBC" w:rsidRDefault="005B5EBC" w:rsidP="005B5EB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0"/>
          <w:szCs w:val="20"/>
          <w:bdr w:val="none" w:sz="0" w:space="0" w:color="auto"/>
          <w:lang w:val="sk-SK"/>
        </w:rPr>
      </w:pPr>
      <w:r w:rsidRPr="005B5EBC">
        <w:rPr>
          <w:rFonts w:ascii="Calibri" w:eastAsia="Calibri" w:hAnsi="Calibri" w:cs="Calibri"/>
          <w:i/>
          <w:color w:val="000000"/>
          <w:sz w:val="20"/>
          <w:szCs w:val="20"/>
          <w:bdr w:val="none" w:sz="0" w:space="0" w:color="auto"/>
          <w:lang w:val="sk-SK"/>
        </w:rPr>
        <w:t>ZZ – zákonný zástupca žiaka alebo klienta</w:t>
      </w:r>
    </w:p>
    <w:p w14:paraId="1A4D966B" w14:textId="77777777" w:rsidR="005B5EBC" w:rsidRPr="005B5EBC" w:rsidRDefault="005B5EBC" w:rsidP="005B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6"/>
          <w:szCs w:val="26"/>
          <w:bdr w:val="none" w:sz="0" w:space="0" w:color="auto"/>
          <w:lang w:val="sk-SK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253"/>
        <w:gridCol w:w="5670"/>
      </w:tblGrid>
      <w:tr w:rsidR="005B5EBC" w:rsidRPr="005B5EBC" w14:paraId="365935B9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059E5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6390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b/>
                <w:color w:val="000000"/>
                <w:bdr w:val="none" w:sz="0" w:space="0" w:color="auto"/>
                <w:lang w:val="sk-SK"/>
              </w:rPr>
              <w:t>Voľba odpovede</w:t>
            </w:r>
          </w:p>
        </w:tc>
      </w:tr>
      <w:tr w:rsidR="005B5EBC" w:rsidRPr="005B5EBC" w14:paraId="67B1775B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CCB5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Podmienky na zasadnutia odborného konzília (ďalej OK) vytvára: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EEB5" w14:textId="77777777" w:rsidR="005B5EBC" w:rsidRPr="005B5EBC" w:rsidRDefault="005B5EBC" w:rsidP="005B5EBC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škola</w:t>
            </w:r>
          </w:p>
          <w:p w14:paraId="48655D03" w14:textId="77777777" w:rsidR="005B5EBC" w:rsidRPr="005B5EBC" w:rsidRDefault="005B5EBC" w:rsidP="005B5EBC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poradenské zariadenie</w:t>
            </w:r>
          </w:p>
          <w:p w14:paraId="73AE0BF6" w14:textId="77777777" w:rsidR="005B5EBC" w:rsidRPr="005B5EBC" w:rsidRDefault="005B5EBC" w:rsidP="005B5EBC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špeciálne výchovné zariadenie</w:t>
            </w:r>
          </w:p>
          <w:p w14:paraId="770DCE55" w14:textId="77777777" w:rsidR="005B5EBC" w:rsidRPr="005B5EBC" w:rsidRDefault="005B5EBC" w:rsidP="005B5EBC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iné: ........................................................................................</w:t>
            </w:r>
          </w:p>
        </w:tc>
      </w:tr>
      <w:tr w:rsidR="005B5EBC" w:rsidRPr="005B5EBC" w14:paraId="1E02BECC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CE3B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1DC05DB1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7D701E0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E6FDF85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4DEAF94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55856F94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5FAA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OK počas starostlivosti o klienta/žiaka zasadá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881" w14:textId="77777777" w:rsidR="005B5EBC" w:rsidRPr="005B5EBC" w:rsidRDefault="005B5EBC" w:rsidP="005B5EBC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mesiac</w:t>
            </w:r>
          </w:p>
          <w:p w14:paraId="3C4C7E58" w14:textId="77777777" w:rsidR="005B5EBC" w:rsidRPr="005B5EBC" w:rsidRDefault="005B5EBC" w:rsidP="005B5EBC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2 mesiace</w:t>
            </w:r>
          </w:p>
          <w:p w14:paraId="5D97DBDF" w14:textId="77777777" w:rsidR="005B5EBC" w:rsidRPr="005B5EBC" w:rsidRDefault="005B5EBC" w:rsidP="005B5EBC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štvrťročne</w:t>
            </w:r>
          </w:p>
          <w:p w14:paraId="25DAD50D" w14:textId="77777777" w:rsidR="005B5EBC" w:rsidRPr="005B5EBC" w:rsidRDefault="005B5EBC" w:rsidP="005B5EBC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1x za polrok</w:t>
            </w:r>
          </w:p>
          <w:p w14:paraId="572C21CC" w14:textId="77777777" w:rsidR="005B5EBC" w:rsidRPr="005B5EBC" w:rsidRDefault="005B5EBC" w:rsidP="005B5EBC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podľa potreby</w:t>
            </w:r>
          </w:p>
          <w:p w14:paraId="5319734A" w14:textId="77777777" w:rsidR="005B5EBC" w:rsidRPr="005B5EBC" w:rsidRDefault="005B5EBC" w:rsidP="005B5EBC">
            <w:pPr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iné/uveďte konkrétne:</w:t>
            </w:r>
          </w:p>
          <w:p w14:paraId="1268B21B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306DFDA1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65C53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23E0DB02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43EA323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052D29" w14:textId="5CD331E3" w:rsid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D2DC0A9" w14:textId="77777777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4BA2679E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157DD9D7" w14:textId="77777777" w:rsidTr="005B5EBC">
        <w:trPr>
          <w:trHeight w:val="9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CC2E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OK zasadá prevažne na podnet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A726" w14:textId="77777777" w:rsidR="005B5EBC" w:rsidRPr="005B5EBC" w:rsidRDefault="005B5EBC" w:rsidP="005B5EBC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koordinátora klienta/žiaka</w:t>
            </w:r>
          </w:p>
          <w:p w14:paraId="27293D9D" w14:textId="77777777" w:rsidR="005B5EBC" w:rsidRPr="005B5EBC" w:rsidRDefault="005B5EBC" w:rsidP="005B5EBC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iného člena multidisciplinárneho tímu</w:t>
            </w:r>
          </w:p>
          <w:p w14:paraId="742D7D95" w14:textId="77777777" w:rsidR="005B5EBC" w:rsidRPr="005B5EBC" w:rsidRDefault="005B5EBC" w:rsidP="005B5EBC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klienta/žiaka</w:t>
            </w:r>
          </w:p>
          <w:p w14:paraId="1037BD42" w14:textId="77777777" w:rsidR="005B5EBC" w:rsidRPr="005B5EBC" w:rsidRDefault="005B5EBC" w:rsidP="005B5EBC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rodiča/zákonného zástupcu</w:t>
            </w:r>
          </w:p>
          <w:p w14:paraId="456457D4" w14:textId="77777777" w:rsidR="005B5EBC" w:rsidRPr="005B5EBC" w:rsidRDefault="005B5EBC" w:rsidP="005B5EBC">
            <w:pPr>
              <w:numPr>
                <w:ilvl w:val="0"/>
                <w:numId w:val="3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iné/koho konkrétne:</w:t>
            </w:r>
          </w:p>
          <w:p w14:paraId="358A4B77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4E053E4D" w14:textId="77777777" w:rsidTr="005B5EBC">
        <w:trPr>
          <w:trHeight w:val="60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DD22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firstLine="17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59A21487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39FA5B35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89C3C3" w14:textId="6DB9F4B3" w:rsid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1ED6F4A" w14:textId="77777777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442802EE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46F5ADC4" w14:textId="77777777" w:rsidTr="005B5EBC">
        <w:trPr>
          <w:trHeight w:val="58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E1A5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right="-108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OK pravidelne zvoláva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45054" w14:textId="77777777" w:rsidR="005B5EBC" w:rsidRPr="005B5EBC" w:rsidRDefault="005B5EBC" w:rsidP="005B5EBC">
            <w:pPr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 klienta/žiaka</w:t>
            </w:r>
          </w:p>
          <w:p w14:paraId="6A6A9B1A" w14:textId="77777777" w:rsidR="005B5EBC" w:rsidRPr="005B5EBC" w:rsidRDefault="005B5EBC" w:rsidP="005B5EBC">
            <w:pPr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iný člen multidisciplinárneho tímu</w:t>
            </w:r>
          </w:p>
          <w:p w14:paraId="16CD2690" w14:textId="77777777" w:rsidR="005B5EBC" w:rsidRPr="005B5EBC" w:rsidRDefault="005B5EBC" w:rsidP="005B5EBC">
            <w:pPr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iné/kto konkrétne:</w:t>
            </w:r>
          </w:p>
          <w:p w14:paraId="574D2E4A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6D050EB3" w14:textId="77777777" w:rsidTr="005B5EBC">
        <w:trPr>
          <w:trHeight w:val="58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0CB9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67ACEAD9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6FBA7845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FA4EF6B" w14:textId="4F44DC26" w:rsid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581BB8E" w14:textId="7B0532E3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4A94ED29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DA3E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Pred každým zasadnutím OK je vytvorený zoznam odborníkov, ktorí sa ho zúčastnia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E680C" w14:textId="77777777" w:rsidR="005B5EBC" w:rsidRPr="005B5EBC" w:rsidRDefault="005B5EBC" w:rsidP="005B5EBC">
            <w:pPr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461A6103" w14:textId="77777777" w:rsidR="005B5EBC" w:rsidRPr="005B5EBC" w:rsidRDefault="005B5EBC" w:rsidP="005B5EBC">
            <w:pPr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7D0882F5" w14:textId="77777777" w:rsidR="005B5EBC" w:rsidRPr="005B5EBC" w:rsidRDefault="005B5EBC" w:rsidP="005B5EBC">
            <w:pPr>
              <w:numPr>
                <w:ilvl w:val="0"/>
                <w:numId w:val="3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5B5EBC" w:rsidRPr="005B5EBC" w14:paraId="56E860FC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B16FC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178D9A44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E63D894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4594F8B" w14:textId="57E4AE72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276E97D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12696483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9810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Pozvania na zasadnutie OK obsahujú: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6298" w14:textId="77777777" w:rsidR="005B5EBC" w:rsidRPr="005B5EBC" w:rsidRDefault="005B5EBC" w:rsidP="005B5EBC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meno klienta</w:t>
            </w:r>
          </w:p>
          <w:p w14:paraId="221657AF" w14:textId="77777777" w:rsidR="005B5EBC" w:rsidRPr="005B5EBC" w:rsidRDefault="005B5EBC" w:rsidP="005B5EBC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cieľ odborného konzília</w:t>
            </w:r>
          </w:p>
          <w:p w14:paraId="4E2E8ECB" w14:textId="77777777" w:rsidR="005B5EBC" w:rsidRPr="005B5EBC" w:rsidRDefault="005B5EBC" w:rsidP="005B5EBC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konziliárne otázky</w:t>
            </w:r>
          </w:p>
          <w:p w14:paraId="6B28E0C1" w14:textId="77777777" w:rsidR="005B5EBC" w:rsidRPr="005B5EBC" w:rsidRDefault="005B5EBC" w:rsidP="005B5EBC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miesto a čas konziliárneho stretnutia</w:t>
            </w:r>
          </w:p>
          <w:p w14:paraId="1A43323E" w14:textId="77777777" w:rsidR="005B5EBC" w:rsidRPr="005B5EBC" w:rsidRDefault="005B5EBC" w:rsidP="005B5EBC">
            <w:pPr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</w:t>
            </w:r>
          </w:p>
          <w:p w14:paraId="1EEB3E2E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  <w:p w14:paraId="41BD3364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6064F0C8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BF9E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2560FBEC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4AD5964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94AFDD6" w14:textId="114D508E" w:rsid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180EE2" w14:textId="77777777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CF8D089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53ABF88C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20C5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 klienta/žiaka počas konziliárnych stretnutí: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DF90" w14:textId="77777777" w:rsidR="005B5EBC" w:rsidRPr="005B5EBC" w:rsidRDefault="005B5EBC" w:rsidP="005B5EBC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oboznámi členov s doterajším procesom poskytovania odbornej starostlivosti jej prijímateľovi</w:t>
            </w:r>
          </w:p>
          <w:p w14:paraId="6434616A" w14:textId="77777777" w:rsidR="005B5EBC" w:rsidRPr="005B5EBC" w:rsidRDefault="005B5EBC" w:rsidP="005B5EBC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vyhodnotí plnenie cieľov z predchádzajúceho obdobia</w:t>
            </w:r>
          </w:p>
          <w:p w14:paraId="488A11FF" w14:textId="77777777" w:rsidR="005B5EBC" w:rsidRPr="005B5EBC" w:rsidRDefault="005B5EBC" w:rsidP="005B5EBC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vedie priebeh celého konziliárneho stretnutia</w:t>
            </w:r>
          </w:p>
          <w:p w14:paraId="73E15274" w14:textId="77777777" w:rsidR="005B5EBC" w:rsidRPr="005B5EBC" w:rsidRDefault="005B5EBC" w:rsidP="005B5EBC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 závere sformuluje ciele v starostlivosti pre ďalšie obdobie</w:t>
            </w:r>
          </w:p>
          <w:p w14:paraId="26251EC8" w14:textId="77777777" w:rsidR="005B5EBC" w:rsidRPr="005B5EBC" w:rsidRDefault="005B5EBC" w:rsidP="005B5EBC">
            <w:pPr>
              <w:numPr>
                <w:ilvl w:val="0"/>
                <w:numId w:val="3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</w:t>
            </w:r>
          </w:p>
          <w:p w14:paraId="791AB532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  <w:p w14:paraId="10A63781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right="-107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6EDCF57F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04E7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2FA7D6EE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ED271A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01E497" w14:textId="5BFFCFE3" w:rsid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A73AEA7" w14:textId="230026FE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48AB4E05" w14:textId="5B35C2C6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3ACB5E31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079E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Najčastejšou príčinou zasadnutia OK v minulosti bolo spravidla: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80341" w14:textId="77777777" w:rsidR="005B5EBC" w:rsidRPr="005B5EBC" w:rsidRDefault="005B5EBC" w:rsidP="005B5EBC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zodpovedanie odborných otázok</w:t>
            </w:r>
          </w:p>
          <w:p w14:paraId="047199B3" w14:textId="77777777" w:rsidR="005B5EBC" w:rsidRPr="005B5EBC" w:rsidRDefault="005B5EBC" w:rsidP="005B5EBC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zodpovedanie konziliárnych otázok</w:t>
            </w:r>
          </w:p>
          <w:p w14:paraId="15222DA3" w14:textId="77777777" w:rsidR="005B5EBC" w:rsidRPr="005B5EBC" w:rsidRDefault="005B5EBC" w:rsidP="005B5EBC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</w:t>
            </w:r>
          </w:p>
          <w:p w14:paraId="5B3D963D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  <w:p w14:paraId="64B97BB3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365D23A1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4150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5D7B66CA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2232D38" w14:textId="387DFCEC" w:rsid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45CBF27" w14:textId="77777777" w:rsidR="00BB3C95" w:rsidRPr="005B5EBC" w:rsidRDefault="00BB3C95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A8AB560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4AF933AB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A5CA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Zodpovedanie konziliárnych otázok bolo potrebné z dôvodu: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091C" w14:textId="77777777" w:rsidR="005B5EBC" w:rsidRPr="005B5EBC" w:rsidRDefault="005B5EBC" w:rsidP="005B5EBC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vyhodnotenia priebehu starostlivosti </w:t>
            </w:r>
          </w:p>
          <w:p w14:paraId="312718AB" w14:textId="77777777" w:rsidR="005B5EBC" w:rsidRPr="005B5EBC" w:rsidRDefault="005B5EBC" w:rsidP="005B5EBC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potreby stanovenia nových cieľov v starostlivosti</w:t>
            </w:r>
          </w:p>
          <w:p w14:paraId="43EA1304" w14:textId="77777777" w:rsidR="005B5EBC" w:rsidRPr="005B5EBC" w:rsidRDefault="005B5EBC" w:rsidP="005B5EBC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overenia jednotlivých stanovísk</w:t>
            </w:r>
          </w:p>
          <w:p w14:paraId="05E86875" w14:textId="77777777" w:rsidR="005B5EBC" w:rsidRPr="005B5EBC" w:rsidRDefault="005B5EBC" w:rsidP="005B5EBC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nastavenia ďalšieho postupu v diagnostickej, poradenskej, terapeutickej, reedukačnej, rehabilitačnej, preventívnej odbornej starostlivosti alebo výchovno-vzdelávacej činnosti</w:t>
            </w:r>
          </w:p>
          <w:p w14:paraId="3FFC087A" w14:textId="77777777" w:rsidR="005B5EBC" w:rsidRPr="005B5EBC" w:rsidRDefault="005B5EBC" w:rsidP="005B5EBC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iné/čoho konkrétne:</w:t>
            </w:r>
          </w:p>
          <w:p w14:paraId="42DDFE19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  <w:p w14:paraId="5969CD63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01163AC3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05C1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1429A6C4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1CEF6507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27037D62" w14:textId="051E17B5" w:rsid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6E803ABD" w14:textId="77777777" w:rsidR="00BB3C95" w:rsidRPr="005B5EBC" w:rsidRDefault="00BB3C95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sk-SK"/>
              </w:rPr>
            </w:pPr>
          </w:p>
          <w:p w14:paraId="4BEDE926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35C8BB67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0A27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V odôvodnených prípadoch sa konziliárneho stretnutia zúčastňuje aj klient/žiak a rodič/ZZ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66AA" w14:textId="77777777" w:rsidR="005B5EBC" w:rsidRPr="005B5EBC" w:rsidRDefault="005B5EBC" w:rsidP="005B5EBC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42DA6DA9" w14:textId="77777777" w:rsidR="005B5EBC" w:rsidRPr="005B5EBC" w:rsidRDefault="005B5EBC" w:rsidP="005B5EBC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50ADC76F" w14:textId="77777777" w:rsidR="005B5EBC" w:rsidRPr="005B5EBC" w:rsidRDefault="005B5EBC" w:rsidP="005B5EBC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5B5EBC" w:rsidRPr="005B5EBC" w14:paraId="0358C31A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1C3B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14A9FE05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882BF96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AFCB90E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3C542694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3FB3CF8B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16CEC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V odbornej diskusii členovia OK postupujú podľa konziliárnych otázok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8795" w14:textId="77777777" w:rsidR="005B5EBC" w:rsidRPr="005B5EBC" w:rsidRDefault="005B5EBC" w:rsidP="005B5EBC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áno</w:t>
            </w:r>
          </w:p>
          <w:p w14:paraId="71EA1DB1" w14:textId="77777777" w:rsidR="005B5EBC" w:rsidRPr="005B5EBC" w:rsidRDefault="005B5EBC" w:rsidP="005B5EBC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nie</w:t>
            </w:r>
          </w:p>
          <w:p w14:paraId="3D8202D7" w14:textId="77777777" w:rsidR="005B5EBC" w:rsidRPr="005B5EBC" w:rsidRDefault="005B5EBC" w:rsidP="005B5EBC">
            <w:pPr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5B5EBC" w:rsidRPr="005B5EBC" w14:paraId="5E00EA7E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CE60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285332A3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ACA5123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5E976ED9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bookmarkStart w:id="0" w:name="_GoBack"/>
            <w:bookmarkEnd w:id="0"/>
          </w:p>
          <w:p w14:paraId="72847171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1948F718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0DA15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Záznamy zo zasadnutí OK sú vytvárané (</w:t>
            </w:r>
            <w:r w:rsidRPr="005B5EBC">
              <w:rPr>
                <w:rFonts w:ascii="Calibri" w:eastAsia="Calibri" w:hAnsi="Calibri" w:cs="Calibri"/>
                <w:color w:val="000000"/>
                <w:sz w:val="18"/>
                <w:szCs w:val="18"/>
                <w:bdr w:val="none" w:sz="0" w:space="0" w:color="auto"/>
                <w:lang w:val="sk-SK"/>
              </w:rPr>
              <w:t>výber len 1 z možností</w:t>
            </w: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5090" w14:textId="77777777" w:rsidR="005B5EBC" w:rsidRPr="005B5EBC" w:rsidRDefault="005B5EBC" w:rsidP="005B5EBC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koordinátorom klienta</w:t>
            </w:r>
          </w:p>
          <w:p w14:paraId="35BE8499" w14:textId="77777777" w:rsidR="005B5EBC" w:rsidRPr="005B5EBC" w:rsidRDefault="005B5EBC" w:rsidP="005B5EBC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iným členom OK</w:t>
            </w:r>
          </w:p>
          <w:p w14:paraId="68F1A4B7" w14:textId="77777777" w:rsidR="005B5EBC" w:rsidRPr="005B5EBC" w:rsidRDefault="005B5EBC" w:rsidP="005B5EBC">
            <w:pPr>
              <w:numPr>
                <w:ilvl w:val="0"/>
                <w:numId w:val="2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</w:tc>
      </w:tr>
      <w:tr w:rsidR="005B5EBC" w:rsidRPr="005B5EBC" w14:paraId="39101570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1BCD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60035745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7B37DD10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29289757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1542A712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03710533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307F" w14:textId="77777777" w:rsidR="005B5EBC" w:rsidRPr="005B5EBC" w:rsidRDefault="005B5EBC" w:rsidP="005B5EBC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284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 xml:space="preserve"> Z každého zasadnutia OK je vytvorený riadny záznam, ktorý obsahuje: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4491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dátum a miesto stretnutia</w:t>
            </w:r>
          </w:p>
          <w:p w14:paraId="79AB2CA3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zoznam pozvaných a prítomných členov OK</w:t>
            </w:r>
          </w:p>
          <w:p w14:paraId="36DC71BC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zoznam pozvaných hostí </w:t>
            </w:r>
          </w:p>
          <w:p w14:paraId="42041156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prezenčnú listinu</w:t>
            </w:r>
          </w:p>
          <w:p w14:paraId="3119FA7E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program a ciele konziliárneho stretnutia</w:t>
            </w:r>
          </w:p>
          <w:p w14:paraId="4CAB7CFA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zoznam odborných, konziliárnych otázok a ich zodpovedanie</w:t>
            </w:r>
          </w:p>
          <w:p w14:paraId="69E66E6A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vyhodnotenie priebehu stretnutia </w:t>
            </w:r>
          </w:p>
          <w:p w14:paraId="4826D26A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vyhodnotenie naplnenia cieľov stretnutia</w:t>
            </w:r>
          </w:p>
          <w:p w14:paraId="14631AA8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prijaté závery zo stretnutia</w:t>
            </w:r>
          </w:p>
          <w:p w14:paraId="390252F5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overenie zápisu</w:t>
            </w:r>
          </w:p>
          <w:p w14:paraId="29355620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neviem</w:t>
            </w:r>
          </w:p>
          <w:p w14:paraId="7E35CA49" w14:textId="77777777" w:rsidR="005B5EBC" w:rsidRPr="005B5EBC" w:rsidRDefault="005B5EBC" w:rsidP="005B5EBC">
            <w:pPr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iné/čo konkrétne: .................................................................</w:t>
            </w:r>
          </w:p>
          <w:p w14:paraId="709E495A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...............................................................................................</w:t>
            </w:r>
          </w:p>
        </w:tc>
      </w:tr>
      <w:tr w:rsidR="005B5EBC" w:rsidRPr="005B5EBC" w14:paraId="07DC616A" w14:textId="77777777" w:rsidTr="005B5EBC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09D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Poznámky:</w:t>
            </w:r>
          </w:p>
          <w:p w14:paraId="54ACEB85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08D427E9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4E0BB9E9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  <w:p w14:paraId="32E7F630" w14:textId="77777777" w:rsidR="005B5EBC" w:rsidRPr="005B5EBC" w:rsidRDefault="005B5EBC" w:rsidP="005B5EB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</w:tr>
      <w:tr w:rsidR="005B5EBC" w:rsidRPr="005B5EBC" w14:paraId="76097CFD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C80C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Formulár vyplnil:</w:t>
            </w:r>
          </w:p>
          <w:p w14:paraId="6FB43219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DCB2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  <w:tr w:rsidR="005B5EBC" w:rsidRPr="005B5EBC" w14:paraId="054532C5" w14:textId="77777777" w:rsidTr="005B5EBC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FE81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  <w:r w:rsidRPr="005B5EBC"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  <w:t>Dátum vyplnenia:</w:t>
            </w:r>
          </w:p>
          <w:p w14:paraId="3E8C79CC" w14:textId="77777777" w:rsidR="005B5EBC" w:rsidRPr="005B5EBC" w:rsidRDefault="005B5EBC" w:rsidP="005B5EBC">
            <w:pPr>
              <w:pBdr>
                <w:bar w:val="none" w:sz="0" w:color="auto"/>
              </w:pBdr>
              <w:spacing w:line="276" w:lineRule="auto"/>
              <w:ind w:left="176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96645" w14:textId="77777777" w:rsidR="005B5EBC" w:rsidRPr="005B5EBC" w:rsidRDefault="005B5EBC" w:rsidP="005B5E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dr w:val="none" w:sz="0" w:space="0" w:color="auto"/>
                <w:lang w:val="sk-SK"/>
              </w:rPr>
            </w:pPr>
          </w:p>
        </w:tc>
      </w:tr>
    </w:tbl>
    <w:p w14:paraId="4AB970E7" w14:textId="77777777" w:rsidR="005B5EBC" w:rsidRPr="005B5EBC" w:rsidRDefault="005B5EBC" w:rsidP="005B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26"/>
          <w:szCs w:val="26"/>
          <w:bdr w:val="none" w:sz="0" w:space="0" w:color="auto"/>
          <w:lang w:val="sk-SK"/>
        </w:rPr>
      </w:pPr>
    </w:p>
    <w:p w14:paraId="472D36BE" w14:textId="77777777" w:rsidR="005B5EBC" w:rsidRPr="005B5EBC" w:rsidRDefault="005B5EBC" w:rsidP="005B5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eastAsia="Times New Roman"/>
          <w:sz w:val="32"/>
          <w:szCs w:val="32"/>
          <w:bdr w:val="none" w:sz="0" w:space="0" w:color="auto"/>
          <w:lang w:val="sk-SK"/>
        </w:rPr>
      </w:pPr>
    </w:p>
    <w:p w14:paraId="5548B198" w14:textId="41935355" w:rsidR="004668F4" w:rsidRPr="005B5EBC" w:rsidRDefault="004668F4" w:rsidP="005B5EBC"/>
    <w:sectPr w:rsidR="004668F4" w:rsidRPr="005B5EBC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7A"/>
    <w:multiLevelType w:val="multilevel"/>
    <w:tmpl w:val="50402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44B6723"/>
    <w:multiLevelType w:val="hybridMultilevel"/>
    <w:tmpl w:val="E5629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078"/>
    <w:multiLevelType w:val="hybridMultilevel"/>
    <w:tmpl w:val="6D9ED4DE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DE11BC"/>
    <w:multiLevelType w:val="multilevel"/>
    <w:tmpl w:val="0608B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126D82"/>
    <w:multiLevelType w:val="multilevel"/>
    <w:tmpl w:val="D67AA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D0C37CB"/>
    <w:multiLevelType w:val="multilevel"/>
    <w:tmpl w:val="3884AB8A"/>
    <w:lvl w:ilvl="0">
      <w:start w:val="1"/>
      <w:numFmt w:val="decimal"/>
      <w:lvlText w:val="%1."/>
      <w:lvlJc w:val="left"/>
      <w:pPr>
        <w:ind w:left="37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432A"/>
    <w:multiLevelType w:val="multilevel"/>
    <w:tmpl w:val="ED86B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387612B"/>
    <w:multiLevelType w:val="multilevel"/>
    <w:tmpl w:val="E1285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9D402FC"/>
    <w:multiLevelType w:val="multilevel"/>
    <w:tmpl w:val="5A8C1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A933602"/>
    <w:multiLevelType w:val="multilevel"/>
    <w:tmpl w:val="77D47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1F5C40F9"/>
    <w:multiLevelType w:val="multilevel"/>
    <w:tmpl w:val="A44C6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18B003F"/>
    <w:multiLevelType w:val="multilevel"/>
    <w:tmpl w:val="2B4694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1B97164"/>
    <w:multiLevelType w:val="multilevel"/>
    <w:tmpl w:val="C46C0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4BD2743"/>
    <w:multiLevelType w:val="multilevel"/>
    <w:tmpl w:val="C924F0DC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70B0ECF"/>
    <w:multiLevelType w:val="multilevel"/>
    <w:tmpl w:val="838AB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8201AD5"/>
    <w:multiLevelType w:val="hybridMultilevel"/>
    <w:tmpl w:val="D8A03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56543"/>
    <w:multiLevelType w:val="multilevel"/>
    <w:tmpl w:val="16369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9957916"/>
    <w:multiLevelType w:val="multilevel"/>
    <w:tmpl w:val="01DEF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2B441178"/>
    <w:multiLevelType w:val="multilevel"/>
    <w:tmpl w:val="9EE65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2BEB0A0C"/>
    <w:multiLevelType w:val="multilevel"/>
    <w:tmpl w:val="2B62C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0206BFC"/>
    <w:multiLevelType w:val="multilevel"/>
    <w:tmpl w:val="EC7A9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07957CD"/>
    <w:multiLevelType w:val="hybridMultilevel"/>
    <w:tmpl w:val="1A8605C0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34524AF"/>
    <w:multiLevelType w:val="multilevel"/>
    <w:tmpl w:val="075E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F735904"/>
    <w:multiLevelType w:val="multilevel"/>
    <w:tmpl w:val="7CD45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0B4784B"/>
    <w:multiLevelType w:val="multilevel"/>
    <w:tmpl w:val="6D746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457E2B9A"/>
    <w:multiLevelType w:val="multilevel"/>
    <w:tmpl w:val="C5EA3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46822B85"/>
    <w:multiLevelType w:val="multilevel"/>
    <w:tmpl w:val="8AF8D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4E0B41D8"/>
    <w:multiLevelType w:val="multilevel"/>
    <w:tmpl w:val="5DF4A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52803053"/>
    <w:multiLevelType w:val="multilevel"/>
    <w:tmpl w:val="14C65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663303DB"/>
    <w:multiLevelType w:val="multilevel"/>
    <w:tmpl w:val="1A745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67BA1420"/>
    <w:multiLevelType w:val="multilevel"/>
    <w:tmpl w:val="A0182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55768F1"/>
    <w:multiLevelType w:val="multilevel"/>
    <w:tmpl w:val="545E2E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BC8714D"/>
    <w:multiLevelType w:val="multilevel"/>
    <w:tmpl w:val="AF944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D160DFD"/>
    <w:multiLevelType w:val="multilevel"/>
    <w:tmpl w:val="A9B05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DEE7417"/>
    <w:multiLevelType w:val="multilevel"/>
    <w:tmpl w:val="C34478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7"/>
  </w:num>
  <w:num w:numId="5">
    <w:abstractNumId w:val="24"/>
  </w:num>
  <w:num w:numId="6">
    <w:abstractNumId w:val="0"/>
  </w:num>
  <w:num w:numId="7">
    <w:abstractNumId w:val="19"/>
  </w:num>
  <w:num w:numId="8">
    <w:abstractNumId w:val="29"/>
  </w:num>
  <w:num w:numId="9">
    <w:abstractNumId w:val="18"/>
  </w:num>
  <w:num w:numId="10">
    <w:abstractNumId w:val="22"/>
  </w:num>
  <w:num w:numId="11">
    <w:abstractNumId w:val="4"/>
  </w:num>
  <w:num w:numId="12">
    <w:abstractNumId w:val="33"/>
  </w:num>
  <w:num w:numId="13">
    <w:abstractNumId w:val="8"/>
  </w:num>
  <w:num w:numId="14">
    <w:abstractNumId w:val="25"/>
  </w:num>
  <w:num w:numId="15">
    <w:abstractNumId w:val="20"/>
  </w:num>
  <w:num w:numId="16">
    <w:abstractNumId w:val="6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  <w:num w:numId="21">
    <w:abstractNumId w:val="21"/>
  </w:num>
  <w:num w:numId="22">
    <w:abstractNumId w:val="13"/>
  </w:num>
  <w:num w:numId="23">
    <w:abstractNumId w:val="27"/>
  </w:num>
  <w:num w:numId="24">
    <w:abstractNumId w:val="28"/>
  </w:num>
  <w:num w:numId="25">
    <w:abstractNumId w:val="3"/>
  </w:num>
  <w:num w:numId="26">
    <w:abstractNumId w:val="11"/>
  </w:num>
  <w:num w:numId="27">
    <w:abstractNumId w:val="26"/>
  </w:num>
  <w:num w:numId="28">
    <w:abstractNumId w:val="10"/>
  </w:num>
  <w:num w:numId="29">
    <w:abstractNumId w:val="5"/>
  </w:num>
  <w:num w:numId="30">
    <w:abstractNumId w:val="34"/>
  </w:num>
  <w:num w:numId="31">
    <w:abstractNumId w:val="30"/>
  </w:num>
  <w:num w:numId="32">
    <w:abstractNumId w:val="7"/>
  </w:num>
  <w:num w:numId="33">
    <w:abstractNumId w:val="32"/>
  </w:num>
  <w:num w:numId="34">
    <w:abstractNumId w:val="14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D1441E"/>
    <w:rsid w:val="00D17F77"/>
    <w:rsid w:val="00DC2DBB"/>
    <w:rsid w:val="00E05F6C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c56d2a40-df60-44d2-b435-8389d2b542c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1ce9c21-0c61-4ca9-97df-5312d9c1f4a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2023-08-22T20:01:00Z</dcterms:created>
  <dcterms:modified xsi:type="dcterms:W3CDTF">2023-08-22T20:01:00Z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