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181A" w14:textId="77777777" w:rsidR="00AC36C8" w:rsidRDefault="00AC36C8" w:rsidP="00AC36C8">
      <w:pPr>
        <w:pStyle w:val="Nadpis2"/>
        <w:spacing w:line="276" w:lineRule="auto"/>
        <w:ind w:left="0"/>
        <w:rPr>
          <w:rFonts w:cs="Calibri"/>
          <w:sz w:val="32"/>
          <w:szCs w:val="32"/>
        </w:rPr>
      </w:pPr>
      <w:r w:rsidRPr="007C15D9">
        <w:rPr>
          <w:rFonts w:cs="Calibri"/>
          <w:sz w:val="32"/>
          <w:szCs w:val="32"/>
        </w:rPr>
        <w:t>Autoevalvačný nástroj</w:t>
      </w:r>
    </w:p>
    <w:p w14:paraId="6F7844DB" w14:textId="77777777" w:rsidR="00AC36C8" w:rsidRPr="007C15D9" w:rsidRDefault="00AC36C8" w:rsidP="00AC36C8">
      <w:pPr>
        <w:pStyle w:val="Nadpis2"/>
        <w:spacing w:line="276" w:lineRule="auto"/>
        <w:ind w:left="0"/>
        <w:rPr>
          <w:rFonts w:cs="Calibri"/>
          <w:b w:val="0"/>
          <w:bCs w:val="0"/>
          <w:sz w:val="32"/>
          <w:szCs w:val="32"/>
        </w:rPr>
      </w:pPr>
      <w:r w:rsidRPr="30DCE9C2">
        <w:rPr>
          <w:rFonts w:cs="Calibri"/>
          <w:b w:val="0"/>
          <w:bCs w:val="0"/>
          <w:sz w:val="32"/>
          <w:szCs w:val="32"/>
        </w:rPr>
        <w:t>R</w:t>
      </w:r>
      <w:r>
        <w:rPr>
          <w:rFonts w:cs="Calibri"/>
          <w:b w:val="0"/>
          <w:bCs w:val="0"/>
          <w:sz w:val="32"/>
          <w:szCs w:val="32"/>
        </w:rPr>
        <w:t>ozvoj</w:t>
      </w:r>
      <w:r w:rsidRPr="30DCE9C2">
        <w:rPr>
          <w:rFonts w:cs="Calibri"/>
          <w:b w:val="0"/>
          <w:bCs w:val="0"/>
          <w:sz w:val="32"/>
          <w:szCs w:val="32"/>
        </w:rPr>
        <w:t xml:space="preserve"> sebareflexie</w:t>
      </w:r>
    </w:p>
    <w:p w14:paraId="73F6743A" w14:textId="77777777" w:rsidR="00AC36C8" w:rsidRDefault="00AC36C8" w:rsidP="00AC36C8">
      <w:pPr>
        <w:spacing w:line="276" w:lineRule="auto"/>
        <w:jc w:val="both"/>
        <w:rPr>
          <w:rFonts w:ascii="Calibri" w:hAnsi="Calibri" w:cs="Calibri"/>
          <w:sz w:val="26"/>
          <w:szCs w:val="26"/>
          <w:lang w:val="sk-SK"/>
        </w:rPr>
      </w:pPr>
      <w:r w:rsidRPr="2BD79028">
        <w:rPr>
          <w:rFonts w:ascii="Calibri" w:hAnsi="Calibri" w:cs="Calibri"/>
          <w:sz w:val="26"/>
          <w:szCs w:val="26"/>
          <w:lang w:val="sk-SK"/>
        </w:rPr>
        <w:t xml:space="preserve">Formulár na zistenie schopnosti </w:t>
      </w:r>
      <w:r>
        <w:rPr>
          <w:rFonts w:ascii="Calibri" w:hAnsi="Calibri" w:cs="Calibri"/>
          <w:sz w:val="26"/>
          <w:szCs w:val="26"/>
          <w:lang w:val="sk-SK"/>
        </w:rPr>
        <w:t xml:space="preserve">a miery </w:t>
      </w:r>
      <w:r w:rsidRPr="2BD79028">
        <w:rPr>
          <w:rFonts w:ascii="Calibri" w:hAnsi="Calibri" w:cs="Calibri"/>
          <w:sz w:val="26"/>
          <w:szCs w:val="26"/>
          <w:lang w:val="sk-SK"/>
        </w:rPr>
        <w:t>sebareflexie</w:t>
      </w:r>
    </w:p>
    <w:p w14:paraId="50D5B9D9" w14:textId="77777777" w:rsidR="00AC36C8" w:rsidRDefault="00AC36C8" w:rsidP="00AC36C8">
      <w:pPr>
        <w:spacing w:line="276" w:lineRule="auto"/>
        <w:rPr>
          <w:sz w:val="32"/>
          <w:szCs w:val="32"/>
        </w:rPr>
      </w:pPr>
      <w:bookmarkStart w:id="0" w:name="_GoBack"/>
      <w:bookmarkEnd w:id="0"/>
    </w:p>
    <w:p w14:paraId="32479F83" w14:textId="77777777" w:rsidR="00AC36C8" w:rsidRPr="00604FDB" w:rsidRDefault="00AC36C8" w:rsidP="00AC36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hanging="426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604FDB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rozmýšľam o tom, aký som človek</w:t>
      </w:r>
    </w:p>
    <w:p w14:paraId="00BF2ABA" w14:textId="77777777" w:rsidR="00AC36C8" w:rsidRPr="00604FDB" w:rsidRDefault="00AC36C8" w:rsidP="00AC36C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v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iem sa celkom dobre zhodnotiť, viem prečo reagujem ako reagujem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40D6D5A5" w14:textId="77777777" w:rsidR="00AC36C8" w:rsidRPr="00604FDB" w:rsidRDefault="00AC36C8" w:rsidP="00AC36C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ikdy o sebe nerozmýšľam.</w:t>
      </w:r>
    </w:p>
    <w:p w14:paraId="0CCEFE00" w14:textId="77777777" w:rsidR="00AC36C8" w:rsidRDefault="00AC36C8" w:rsidP="00AC36C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iekedy o sebe rozmýšľam, ale nie príliš často.</w:t>
      </w:r>
    </w:p>
    <w:p w14:paraId="7BF309E2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35CF12AC" w14:textId="77777777" w:rsidR="00AC36C8" w:rsidRPr="00604FDB" w:rsidRDefault="00AC36C8" w:rsidP="00AC36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hanging="426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by som mal/a</w:t>
      </w:r>
      <w:r w:rsidRPr="00604FDB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napísať päť svojich dobrých vlastností</w:t>
      </w:r>
    </w:p>
    <w:p w14:paraId="640C15CB" w14:textId="77777777" w:rsidR="00AC36C8" w:rsidRPr="00604FDB" w:rsidRDefault="00AC36C8" w:rsidP="00AC36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evedel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/a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by som to, nemám žiadne dobré vlastnosti.</w:t>
      </w:r>
    </w:p>
    <w:p w14:paraId="3EACE743" w14:textId="77777777" w:rsidR="00AC36C8" w:rsidRPr="00604FDB" w:rsidRDefault="00AC36C8" w:rsidP="00AC36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u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rčite mám nejaké dobré vlastnosti, ale neviem ich vymenovať.</w:t>
      </w:r>
    </w:p>
    <w:p w14:paraId="0A30B901" w14:textId="77777777" w:rsidR="00AC36C8" w:rsidRDefault="00AC36C8" w:rsidP="00AC36C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v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iem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,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aké mám dobré vlastnosti a viem ich vymenovať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0A360FAB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703BE5B" w14:textId="77777777" w:rsidR="00AC36C8" w:rsidRPr="00604FDB" w:rsidRDefault="00AC36C8" w:rsidP="00AC36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hanging="426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604FDB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Čo sa týk</w:t>
      </w: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a mojich vzťahov s podriadenými</w:t>
      </w:r>
    </w:p>
    <w:p w14:paraId="45AA7B7B" w14:textId="77777777" w:rsidR="00AC36C8" w:rsidRPr="00604FDB" w:rsidRDefault="00AC36C8" w:rsidP="00AC36C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v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zťahy sú rôzne, dobré i zlé, nesnažím sa s tým niečo robiť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384FF008" w14:textId="77777777" w:rsidR="00AC36C8" w:rsidRPr="00604FDB" w:rsidRDefault="00AC36C8" w:rsidP="00AC36C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erozmýšľam o takýchto témach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6DB82E48" w14:textId="77777777" w:rsidR="00AC36C8" w:rsidRDefault="00AC36C8" w:rsidP="00AC36C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r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ozmýšľam často o týchto vzťahoch a snažím sa ich zlepšovať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4DD47605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AC06D03" w14:textId="77777777" w:rsidR="00AC36C8" w:rsidRPr="00604FDB" w:rsidRDefault="00AC36C8" w:rsidP="00AC36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hanging="426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by som sa mal/a</w:t>
      </w:r>
      <w:r w:rsidRPr="00604FDB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v</w:t>
      </w: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yjadriť k tomu, či som šťastný/á</w:t>
      </w:r>
    </w:p>
    <w:p w14:paraId="73230C11" w14:textId="77777777" w:rsidR="00AC36C8" w:rsidRPr="00604FDB" w:rsidRDefault="00AC36C8" w:rsidP="00AC36C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v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iem celkom dob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re, čo ma robí šťastným/ou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a prečo som či nie som šťastný/á.</w:t>
      </w:r>
    </w:p>
    <w:p w14:paraId="2292CB4F" w14:textId="77777777" w:rsidR="00AC36C8" w:rsidRPr="00604FDB" w:rsidRDefault="00AC36C8" w:rsidP="00AC36C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erozmýšľam o tom, či som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šťastný/á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748E5529" w14:textId="77777777" w:rsidR="00AC36C8" w:rsidRDefault="00AC36C8" w:rsidP="00AC36C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niekedy som šťastný/á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, niekedy nie.</w:t>
      </w:r>
    </w:p>
    <w:p w14:paraId="13660055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4B2768DD" w14:textId="77777777" w:rsidR="00AC36C8" w:rsidRPr="00604FDB" w:rsidRDefault="00AC36C8" w:rsidP="00AC36C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1A0C17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som s niekým v konflikte</w:t>
      </w:r>
    </w:p>
    <w:p w14:paraId="41EEB1AA" w14:textId="77777777" w:rsidR="00AC36C8" w:rsidRPr="00604FDB" w:rsidRDefault="00AC36C8" w:rsidP="00AC36C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z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amyslím sa nad tým, že v každom konflikte je čo zlepšovať i na mojej strane.</w:t>
      </w:r>
    </w:p>
    <w:p w14:paraId="7D229641" w14:textId="77777777" w:rsidR="00AC36C8" w:rsidRPr="00604FDB" w:rsidRDefault="00AC36C8" w:rsidP="00AC36C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som si vedomý/á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toho, že som v konflikte, ale nevyvodzujem z toho ponaučenia do budúcnosti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32EB311A" w14:textId="77777777" w:rsidR="00AC36C8" w:rsidRDefault="00AC36C8" w:rsidP="00AC36C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firstLine="0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o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konfliktoch veľmi nerozmýšľam, prídu a odídu.</w:t>
      </w:r>
    </w:p>
    <w:p w14:paraId="03C78518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1849AA9C" w14:textId="77777777" w:rsidR="00AC36C8" w:rsidRPr="001A0C17" w:rsidRDefault="00AC36C8" w:rsidP="00AC36C8">
      <w:pPr>
        <w:pStyle w:val="Odsekzoznamu"/>
        <w:numPr>
          <w:ilvl w:val="0"/>
          <w:numId w:val="20"/>
        </w:numPr>
        <w:pBdr>
          <w:bar w:val="none" w:sz="0" w:color="auto"/>
        </w:pBdr>
        <w:spacing w:line="276" w:lineRule="auto"/>
        <w:ind w:left="426" w:hanging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by som sa mal/a</w:t>
      </w:r>
      <w:r w:rsidRPr="001A0C17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vyjadriť k svojim životným hodnotám</w:t>
      </w:r>
    </w:p>
    <w:p w14:paraId="5D22E1AF" w14:textId="77777777" w:rsidR="00AC36C8" w:rsidRPr="00604FDB" w:rsidRDefault="00AC36C8" w:rsidP="00AC36C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ezvyknem rozmýšľať o tom, aké sú moje životné hodnoty.</w:t>
      </w:r>
    </w:p>
    <w:p w14:paraId="1E38ED90" w14:textId="77777777" w:rsidR="00AC36C8" w:rsidRPr="00604FDB" w:rsidRDefault="00AC36C8" w:rsidP="00AC36C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iekedy rozmýšľam o svojich životných hodnotách.</w:t>
      </w:r>
    </w:p>
    <w:p w14:paraId="08FE71E0" w14:textId="77777777" w:rsidR="00AC36C8" w:rsidRDefault="00AC36C8" w:rsidP="00AC36C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č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asto rozmýšľam o svojich životných hodnotách.</w:t>
      </w:r>
    </w:p>
    <w:p w14:paraId="24635992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126FFC8D" w14:textId="77777777" w:rsidR="00AC36C8" w:rsidRPr="001A0C17" w:rsidRDefault="00AC36C8" w:rsidP="00AC36C8">
      <w:pPr>
        <w:pStyle w:val="Odsekzoznamu"/>
        <w:numPr>
          <w:ilvl w:val="0"/>
          <w:numId w:val="20"/>
        </w:numPr>
        <w:pBdr>
          <w:bar w:val="none" w:sz="0" w:color="auto"/>
        </w:pBdr>
        <w:spacing w:line="276" w:lineRule="auto"/>
        <w:ind w:left="426" w:hanging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Keby som mal/a</w:t>
      </w:r>
      <w:r w:rsidRPr="001A0C17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napísať päť svojich nedostatkov</w:t>
      </w:r>
    </w:p>
    <w:p w14:paraId="6D385DC6" w14:textId="77777777" w:rsidR="00AC36C8" w:rsidRPr="00604FDB" w:rsidRDefault="00AC36C8" w:rsidP="00AC36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vedel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by som ich napísať, viem celkom dobre v čom sú moje nedostatky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267269BF" w14:textId="77777777" w:rsidR="00AC36C8" w:rsidRPr="00604FDB" w:rsidRDefault="00AC36C8" w:rsidP="00AC36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u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rčite mám nejaké nedostatky, ale neviem ich vymenovať.</w:t>
      </w:r>
    </w:p>
    <w:p w14:paraId="0E4F7EC2" w14:textId="77777777" w:rsidR="00AC36C8" w:rsidRDefault="00AC36C8" w:rsidP="00AC36C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erozmýšľam o svojich nedostatkoch.</w:t>
      </w:r>
    </w:p>
    <w:p w14:paraId="1ABE9F10" w14:textId="77777777" w:rsidR="00AC36C8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1DE8E056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09F30D93" w14:textId="77777777" w:rsidR="00AC36C8" w:rsidRPr="002C1733" w:rsidRDefault="00AC36C8" w:rsidP="00AC36C8">
      <w:pPr>
        <w:pStyle w:val="Odsekzoznamu"/>
        <w:numPr>
          <w:ilvl w:val="0"/>
          <w:numId w:val="20"/>
        </w:numPr>
        <w:pBdr>
          <w:bar w:val="none" w:sz="0" w:color="auto"/>
        </w:pBdr>
        <w:spacing w:line="276" w:lineRule="auto"/>
        <w:ind w:left="426" w:hanging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Keď by som sa mal/a </w:t>
      </w:r>
      <w:r w:rsidRPr="002C173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vyjadriť k</w:t>
      </w: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 </w:t>
      </w:r>
      <w:r w:rsidRPr="002C173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tomu</w:t>
      </w: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,</w:t>
      </w:r>
      <w:r w:rsidRPr="002C173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ako ma vidia moji podriadení</w:t>
      </w:r>
    </w:p>
    <w:p w14:paraId="4C5C7B12" w14:textId="77777777" w:rsidR="00AC36C8" w:rsidRPr="00604FDB" w:rsidRDefault="00AC36C8" w:rsidP="00AC36C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erozmýšľam o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 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tom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,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ako ma vidia moji podriadení.</w:t>
      </w:r>
    </w:p>
    <w:p w14:paraId="12EA43FF" w14:textId="77777777" w:rsidR="00AC36C8" w:rsidRPr="00604FDB" w:rsidRDefault="00AC36C8" w:rsidP="00AC36C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m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ám približnú predstavu o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 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tom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,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ako ma vidia moji podriadení.</w:t>
      </w:r>
    </w:p>
    <w:p w14:paraId="403F5B0A" w14:textId="77777777" w:rsidR="00AC36C8" w:rsidRDefault="00AC36C8" w:rsidP="00AC36C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p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ravidelne získavam od svojich podriadený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ch spätnú väzbu, aby som vedel/a,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ako ma vnímajú.</w:t>
      </w:r>
    </w:p>
    <w:p w14:paraId="59945A76" w14:textId="77777777" w:rsidR="00AC36C8" w:rsidRPr="00604FDB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2B5F33D0" w14:textId="77777777" w:rsidR="00AC36C8" w:rsidRPr="00310FC4" w:rsidRDefault="00AC36C8" w:rsidP="00AC36C8">
      <w:pPr>
        <w:pStyle w:val="Odsekzoznamu"/>
        <w:numPr>
          <w:ilvl w:val="0"/>
          <w:numId w:val="20"/>
        </w:numPr>
        <w:pBdr>
          <w:bar w:val="none" w:sz="0" w:color="auto"/>
        </w:pBdr>
        <w:spacing w:line="276" w:lineRule="auto"/>
        <w:ind w:left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310FC4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sa nachádzam v situácii, kedy ľudia zvyknú prežívať emócie</w:t>
      </w:r>
    </w:p>
    <w:p w14:paraId="7E538F52" w14:textId="77777777" w:rsidR="00AC36C8" w:rsidRPr="00604FDB" w:rsidRDefault="00AC36C8" w:rsidP="00AC36C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m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álokedy cítim nejakú emóciu.</w:t>
      </w:r>
    </w:p>
    <w:p w14:paraId="66AE380B" w14:textId="77777777" w:rsidR="00AC36C8" w:rsidRPr="00604FDB" w:rsidRDefault="00AC36C8" w:rsidP="00AC36C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som si takmer vždy vedomý/á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toho, keď prežívam nejakú emóciu (hnev, radosť, strach ...)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</w:t>
      </w:r>
    </w:p>
    <w:p w14:paraId="44A8F68E" w14:textId="77777777" w:rsidR="00AC36C8" w:rsidRDefault="00AC36C8" w:rsidP="00AC36C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e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mócie beriem prirodzene, nerozmýšľam o nich.</w:t>
      </w:r>
    </w:p>
    <w:p w14:paraId="21078965" w14:textId="77777777" w:rsidR="00AC36C8" w:rsidRPr="009B6BA0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392E9912" w14:textId="77777777" w:rsidR="00AC36C8" w:rsidRPr="00310FC4" w:rsidRDefault="00AC36C8" w:rsidP="00AC36C8">
      <w:pPr>
        <w:pStyle w:val="Odsekzoznamu"/>
        <w:numPr>
          <w:ilvl w:val="0"/>
          <w:numId w:val="20"/>
        </w:numPr>
        <w:pBdr>
          <w:bar w:val="none" w:sz="0" w:color="auto"/>
        </w:pBdr>
        <w:spacing w:line="276" w:lineRule="auto"/>
        <w:ind w:left="426" w:hanging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Keď sa niekedy cítim nervózny/a</w:t>
      </w:r>
    </w:p>
    <w:p w14:paraId="4BB315EA" w14:textId="77777777" w:rsidR="00AC36C8" w:rsidRPr="00604FDB" w:rsidRDefault="00AC36C8" w:rsidP="00AC36C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v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ždy viem presne čo ma znervózňuje.</w:t>
      </w:r>
    </w:p>
    <w:p w14:paraId="305C8BB3" w14:textId="77777777" w:rsidR="00AC36C8" w:rsidRPr="00604FDB" w:rsidRDefault="00AC36C8" w:rsidP="00AC36C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keď som nervózny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, väčšinou neviem prečo.</w:t>
      </w:r>
    </w:p>
    <w:p w14:paraId="696815C3" w14:textId="77777777" w:rsidR="00AC36C8" w:rsidRDefault="00AC36C8" w:rsidP="00AC36C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 w:firstLine="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n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iekedy si u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vedomujem, z čoho som nervózny</w:t>
      </w:r>
      <w:r w:rsidRPr="00604FDB">
        <w:rPr>
          <w:rFonts w:ascii="Calibri" w:eastAsia="Calibri" w:hAnsi="Calibri" w:cs="Calibri"/>
          <w:bdr w:val="none" w:sz="0" w:space="0" w:color="auto"/>
          <w:lang w:val="sk-SK" w:eastAsia="sk-SK"/>
        </w:rPr>
        <w:t>, niekedy nie.</w:t>
      </w:r>
    </w:p>
    <w:p w14:paraId="5917BB78" w14:textId="77777777" w:rsidR="00AC36C8" w:rsidRDefault="00AC36C8" w:rsidP="00AC3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426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548B198" w14:textId="6B0084E6" w:rsidR="004668F4" w:rsidRPr="00AC36C8" w:rsidRDefault="004668F4" w:rsidP="00AC36C8"/>
    <w:sectPr w:rsidR="004668F4" w:rsidRPr="00AC36C8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778"/>
    <w:multiLevelType w:val="hybridMultilevel"/>
    <w:tmpl w:val="6986AB9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93802"/>
    <w:multiLevelType w:val="hybridMultilevel"/>
    <w:tmpl w:val="E3ACC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819"/>
    <w:multiLevelType w:val="hybridMultilevel"/>
    <w:tmpl w:val="67C213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598"/>
    <w:multiLevelType w:val="hybridMultilevel"/>
    <w:tmpl w:val="12E080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8EC"/>
    <w:multiLevelType w:val="hybridMultilevel"/>
    <w:tmpl w:val="2A4E5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9DB"/>
    <w:multiLevelType w:val="hybridMultilevel"/>
    <w:tmpl w:val="D9FE67A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7537"/>
    <w:multiLevelType w:val="hybridMultilevel"/>
    <w:tmpl w:val="2C2C0F8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6B6"/>
    <w:multiLevelType w:val="hybridMultilevel"/>
    <w:tmpl w:val="D1A095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58E7"/>
    <w:multiLevelType w:val="hybridMultilevel"/>
    <w:tmpl w:val="6628990A"/>
    <w:lvl w:ilvl="0" w:tplc="7186980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FE94263"/>
    <w:multiLevelType w:val="hybridMultilevel"/>
    <w:tmpl w:val="1EAE54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25E8A"/>
    <w:multiLevelType w:val="hybridMultilevel"/>
    <w:tmpl w:val="03620952"/>
    <w:lvl w:ilvl="0" w:tplc="7E7CB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6233F"/>
    <w:multiLevelType w:val="hybridMultilevel"/>
    <w:tmpl w:val="A0A424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3EEC"/>
    <w:multiLevelType w:val="hybridMultilevel"/>
    <w:tmpl w:val="4684B6F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80DF3"/>
    <w:multiLevelType w:val="hybridMultilevel"/>
    <w:tmpl w:val="AE22C6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3A41"/>
    <w:multiLevelType w:val="hybridMultilevel"/>
    <w:tmpl w:val="E0326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05142"/>
    <w:multiLevelType w:val="hybridMultilevel"/>
    <w:tmpl w:val="185CCAD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4330B"/>
    <w:multiLevelType w:val="hybridMultilevel"/>
    <w:tmpl w:val="D52698C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773B"/>
    <w:multiLevelType w:val="hybridMultilevel"/>
    <w:tmpl w:val="13506A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B218CFB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5EA9"/>
    <w:multiLevelType w:val="hybridMultilevel"/>
    <w:tmpl w:val="8D4C39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50166"/>
    <w:multiLevelType w:val="hybridMultilevel"/>
    <w:tmpl w:val="CBAAD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F4861"/>
    <w:multiLevelType w:val="hybridMultilevel"/>
    <w:tmpl w:val="4196872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322A1F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06900"/>
    <w:multiLevelType w:val="hybridMultilevel"/>
    <w:tmpl w:val="E28252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C42"/>
    <w:multiLevelType w:val="hybridMultilevel"/>
    <w:tmpl w:val="43E64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2CC0"/>
    <w:multiLevelType w:val="hybridMultilevel"/>
    <w:tmpl w:val="1A2AFF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12D"/>
    <w:multiLevelType w:val="hybridMultilevel"/>
    <w:tmpl w:val="9BC0BA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61BC4"/>
    <w:multiLevelType w:val="hybridMultilevel"/>
    <w:tmpl w:val="8F1831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73861"/>
    <w:multiLevelType w:val="hybridMultilevel"/>
    <w:tmpl w:val="66F8A3E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0FCB"/>
    <w:multiLevelType w:val="hybridMultilevel"/>
    <w:tmpl w:val="245684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91E21"/>
    <w:multiLevelType w:val="hybridMultilevel"/>
    <w:tmpl w:val="27E29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69F9"/>
    <w:multiLevelType w:val="hybridMultilevel"/>
    <w:tmpl w:val="211476E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A9C8E9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21"/>
  </w:num>
  <w:num w:numId="9">
    <w:abstractNumId w:val="10"/>
  </w:num>
  <w:num w:numId="10">
    <w:abstractNumId w:val="24"/>
  </w:num>
  <w:num w:numId="11">
    <w:abstractNumId w:val="23"/>
  </w:num>
  <w:num w:numId="12">
    <w:abstractNumId w:val="12"/>
  </w:num>
  <w:num w:numId="13">
    <w:abstractNumId w:val="2"/>
  </w:num>
  <w:num w:numId="14">
    <w:abstractNumId w:val="28"/>
  </w:num>
  <w:num w:numId="15">
    <w:abstractNumId w:val="19"/>
  </w:num>
  <w:num w:numId="16">
    <w:abstractNumId w:val="5"/>
  </w:num>
  <w:num w:numId="17">
    <w:abstractNumId w:val="6"/>
  </w:num>
  <w:num w:numId="18">
    <w:abstractNumId w:val="17"/>
  </w:num>
  <w:num w:numId="19">
    <w:abstractNumId w:val="13"/>
  </w:num>
  <w:num w:numId="20">
    <w:abstractNumId w:val="14"/>
  </w:num>
  <w:num w:numId="21">
    <w:abstractNumId w:val="15"/>
  </w:num>
  <w:num w:numId="22">
    <w:abstractNumId w:val="27"/>
  </w:num>
  <w:num w:numId="23">
    <w:abstractNumId w:val="16"/>
  </w:num>
  <w:num w:numId="24">
    <w:abstractNumId w:val="11"/>
  </w:num>
  <w:num w:numId="25">
    <w:abstractNumId w:val="20"/>
  </w:num>
  <w:num w:numId="26">
    <w:abstractNumId w:val="25"/>
  </w:num>
  <w:num w:numId="27">
    <w:abstractNumId w:val="3"/>
  </w:num>
  <w:num w:numId="28">
    <w:abstractNumId w:val="4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e1ce9c21-0c61-4ca9-97df-5312d9c1f4a8"/>
    <ds:schemaRef ds:uri="http://schemas.microsoft.com/office/2006/documentManagement/types"/>
    <ds:schemaRef ds:uri="http://schemas.microsoft.com/office/infopath/2007/PartnerControls"/>
    <ds:schemaRef ds:uri="c56d2a40-df60-44d2-b435-8389d2b542c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2023-08-17T14:04:00Z</dcterms:created>
  <dcterms:modified xsi:type="dcterms:W3CDTF">2023-08-17T14:04:00Z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